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C70DA" w14:textId="77777777" w:rsidR="005A3227" w:rsidRPr="00CA05CA" w:rsidRDefault="005A3227" w:rsidP="005A3227">
      <w:pPr>
        <w:jc w:val="center"/>
        <w:rPr>
          <w:rFonts w:cs="Arial"/>
          <w:sz w:val="40"/>
          <w:szCs w:val="36"/>
        </w:rPr>
      </w:pPr>
      <w:proofErr w:type="spellStart"/>
      <w:r w:rsidRPr="00CA05CA">
        <w:rPr>
          <w:rFonts w:cs="Arial"/>
          <w:sz w:val="40"/>
          <w:szCs w:val="36"/>
        </w:rPr>
        <w:t>Foxfield</w:t>
      </w:r>
      <w:proofErr w:type="spellEnd"/>
      <w:r w:rsidRPr="00CA05CA">
        <w:rPr>
          <w:rFonts w:cs="Arial"/>
          <w:sz w:val="40"/>
          <w:szCs w:val="36"/>
        </w:rPr>
        <w:t xml:space="preserve"> School </w:t>
      </w:r>
    </w:p>
    <w:p w14:paraId="2AB016DD" w14:textId="77777777" w:rsidR="00586009" w:rsidRPr="004976C4" w:rsidRDefault="00586009" w:rsidP="005A3227">
      <w:pPr>
        <w:rPr>
          <w:b/>
          <w:bCs/>
          <w:sz w:val="40"/>
          <w:szCs w:val="40"/>
        </w:rPr>
      </w:pPr>
    </w:p>
    <w:p w14:paraId="4C74951E" w14:textId="77777777" w:rsidR="004976C4" w:rsidRDefault="00E474B2" w:rsidP="004976C4">
      <w:pPr>
        <w:jc w:val="center"/>
        <w:rPr>
          <w:b/>
          <w:bCs/>
          <w:sz w:val="56"/>
          <w:szCs w:val="56"/>
        </w:rPr>
      </w:pPr>
      <w:r w:rsidRPr="004976C4">
        <w:rPr>
          <w:b/>
          <w:bCs/>
          <w:sz w:val="56"/>
          <w:szCs w:val="56"/>
        </w:rPr>
        <w:t xml:space="preserve">Schools </w:t>
      </w:r>
      <w:r w:rsidR="00503058" w:rsidRPr="004976C4">
        <w:rPr>
          <w:b/>
          <w:bCs/>
          <w:sz w:val="56"/>
          <w:szCs w:val="56"/>
        </w:rPr>
        <w:t xml:space="preserve">Grievance Policy </w:t>
      </w:r>
    </w:p>
    <w:p w14:paraId="364F69D2" w14:textId="3DD5C1B2" w:rsidR="005673CF" w:rsidRPr="004976C4" w:rsidRDefault="00503058" w:rsidP="004976C4">
      <w:pPr>
        <w:jc w:val="center"/>
        <w:rPr>
          <w:b/>
          <w:bCs/>
          <w:sz w:val="56"/>
          <w:szCs w:val="56"/>
        </w:rPr>
      </w:pPr>
      <w:r w:rsidRPr="004976C4">
        <w:rPr>
          <w:b/>
          <w:bCs/>
          <w:sz w:val="56"/>
          <w:szCs w:val="56"/>
        </w:rPr>
        <w:t>and Procedure</w:t>
      </w:r>
    </w:p>
    <w:p w14:paraId="46332E8D" w14:textId="77777777" w:rsidR="003A1137" w:rsidRPr="004976C4" w:rsidRDefault="003A1137" w:rsidP="004976C4">
      <w:pPr>
        <w:jc w:val="center"/>
        <w:rPr>
          <w:b/>
          <w:bCs/>
          <w:sz w:val="40"/>
          <w:szCs w:val="40"/>
        </w:rPr>
      </w:pPr>
    </w:p>
    <w:p w14:paraId="3A55C9EB" w14:textId="77777777" w:rsidR="003A1137" w:rsidRPr="004976C4" w:rsidRDefault="003A1137" w:rsidP="004976C4">
      <w:pPr>
        <w:jc w:val="center"/>
        <w:rPr>
          <w:b/>
          <w:bCs/>
          <w:sz w:val="40"/>
          <w:szCs w:val="40"/>
        </w:rPr>
      </w:pPr>
    </w:p>
    <w:p w14:paraId="1F9B7016" w14:textId="697353EC" w:rsidR="005673CF" w:rsidRPr="00546365" w:rsidRDefault="003A1137" w:rsidP="004976C4">
      <w:pPr>
        <w:jc w:val="center"/>
        <w:rPr>
          <w:b/>
          <w:bCs/>
          <w:sz w:val="56"/>
          <w:szCs w:val="56"/>
        </w:rPr>
      </w:pPr>
      <w:r w:rsidRPr="00546365">
        <w:rPr>
          <w:b/>
          <w:bCs/>
          <w:sz w:val="56"/>
          <w:szCs w:val="56"/>
        </w:rPr>
        <w:t>Appendices</w:t>
      </w:r>
    </w:p>
    <w:p w14:paraId="4EAF4543" w14:textId="77777777" w:rsidR="005A3227" w:rsidRDefault="005A3227" w:rsidP="004976C4">
      <w:pPr>
        <w:jc w:val="center"/>
        <w:rPr>
          <w:b/>
          <w:bCs/>
          <w:sz w:val="40"/>
          <w:szCs w:val="40"/>
        </w:rPr>
      </w:pPr>
    </w:p>
    <w:p w14:paraId="2FBFEEC7" w14:textId="5B4170E4" w:rsidR="005A3227" w:rsidRDefault="005A3227" w:rsidP="004976C4">
      <w:pPr>
        <w:jc w:val="center"/>
        <w:rPr>
          <w:rFonts w:cs="Arial"/>
          <w:szCs w:val="24"/>
          <w:u w:val="single"/>
        </w:rPr>
      </w:pPr>
      <w:r>
        <w:rPr>
          <w:rFonts w:cs="Arial"/>
          <w:szCs w:val="24"/>
          <w:u w:val="single"/>
        </w:rPr>
        <w:t>T</w:t>
      </w:r>
      <w:r w:rsidRPr="00C505AD">
        <w:rPr>
          <w:rFonts w:cs="Arial"/>
          <w:szCs w:val="24"/>
          <w:u w:val="single"/>
        </w:rPr>
        <w:t xml:space="preserve">his policy </w:t>
      </w:r>
      <w:r>
        <w:rPr>
          <w:rFonts w:cs="Arial"/>
          <w:szCs w:val="24"/>
          <w:u w:val="single"/>
        </w:rPr>
        <w:t>was adopted by the Governing Body in March 2022</w:t>
      </w:r>
    </w:p>
    <w:p w14:paraId="526DC849" w14:textId="7F8FCB80" w:rsidR="005A3227" w:rsidRDefault="005A3227" w:rsidP="004976C4">
      <w:pPr>
        <w:jc w:val="center"/>
        <w:rPr>
          <w:rFonts w:cs="Arial"/>
          <w:szCs w:val="24"/>
          <w:u w:val="single"/>
        </w:rPr>
      </w:pPr>
      <w:r>
        <w:rPr>
          <w:rFonts w:cs="Arial"/>
          <w:szCs w:val="24"/>
          <w:u w:val="single"/>
        </w:rPr>
        <w:t xml:space="preserve">And </w:t>
      </w:r>
      <w:r w:rsidRPr="00C505AD">
        <w:rPr>
          <w:rFonts w:cs="Arial"/>
          <w:szCs w:val="24"/>
          <w:u w:val="single"/>
        </w:rPr>
        <w:t xml:space="preserve">is due for review on </w:t>
      </w:r>
      <w:r>
        <w:rPr>
          <w:rFonts w:cs="Arial"/>
          <w:szCs w:val="24"/>
          <w:u w:val="single"/>
        </w:rPr>
        <w:t>March 2023</w:t>
      </w:r>
    </w:p>
    <w:p w14:paraId="3500F09C" w14:textId="179064F2" w:rsidR="005A3227" w:rsidRDefault="005A3227" w:rsidP="004976C4">
      <w:pPr>
        <w:jc w:val="center"/>
        <w:rPr>
          <w:b/>
          <w:bCs/>
          <w:sz w:val="40"/>
          <w:szCs w:val="40"/>
        </w:rPr>
      </w:pPr>
    </w:p>
    <w:p w14:paraId="58A97F65" w14:textId="26F51B61" w:rsidR="005A3227" w:rsidRDefault="005A3227" w:rsidP="004976C4">
      <w:pPr>
        <w:jc w:val="center"/>
        <w:rPr>
          <w:b/>
          <w:bCs/>
          <w:sz w:val="40"/>
          <w:szCs w:val="40"/>
        </w:rPr>
      </w:pPr>
    </w:p>
    <w:p w14:paraId="79892E96" w14:textId="24282737" w:rsidR="005A3227" w:rsidRDefault="005A3227" w:rsidP="004976C4">
      <w:pPr>
        <w:jc w:val="center"/>
        <w:rPr>
          <w:b/>
          <w:bCs/>
          <w:sz w:val="40"/>
          <w:szCs w:val="40"/>
        </w:rPr>
      </w:pPr>
      <w:r w:rsidRPr="00C505AD">
        <w:rPr>
          <w:rFonts w:cs="Arial"/>
          <w:b/>
          <w:noProof/>
          <w:szCs w:val="24"/>
          <w:u w:val="single"/>
        </w:rPr>
        <mc:AlternateContent>
          <mc:Choice Requires="wps">
            <w:drawing>
              <wp:anchor distT="91440" distB="91440" distL="114300" distR="114300" simplePos="0" relativeHeight="251661312" behindDoc="0" locked="0" layoutInCell="0" allowOverlap="1" wp14:anchorId="6BD89B6A" wp14:editId="21F97B41">
                <wp:simplePos x="0" y="0"/>
                <wp:positionH relativeFrom="margin">
                  <wp:posOffset>1070610</wp:posOffset>
                </wp:positionH>
                <wp:positionV relativeFrom="margin">
                  <wp:posOffset>3661410</wp:posOffset>
                </wp:positionV>
                <wp:extent cx="4257675" cy="4162425"/>
                <wp:effectExtent l="38100" t="38100" r="142875" b="142875"/>
                <wp:wrapNone/>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7675" cy="41624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86C0065" w14:textId="77777777" w:rsidR="005A3227" w:rsidRPr="00D07EF0" w:rsidRDefault="005A3227" w:rsidP="005A3227">
                            <w:pPr>
                              <w:rPr>
                                <w:color w:val="4472C4" w:themeColor="accent1"/>
                                <w:sz w:val="20"/>
                              </w:rPr>
                            </w:pPr>
                            <w:r>
                              <w:rPr>
                                <w:noProof/>
                              </w:rPr>
                              <w:drawing>
                                <wp:inline distT="0" distB="0" distL="0" distR="0" wp14:anchorId="12E79172" wp14:editId="58C37F2E">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2734" cy="3739867"/>
                                          </a:xfrm>
                                          <a:prstGeom prst="rect">
                                            <a:avLst/>
                                          </a:prstGeom>
                                          <a:noFill/>
                                          <a:ln>
                                            <a:noFill/>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BD89B6A" id="Rectangle 396" o:spid="_x0000_s1026" style="position:absolute;left:0;text-align:left;margin-left:84.3pt;margin-top:288.3pt;width:335.25pt;height:327.75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" o:allowincell="f" fillcolor="white [3212]" strokecolor="gray [1629]" strokeweight="1.5pt">
                <v:shadow on="t" type="perspective" color="black" opacity="26214f" origin="-.5,-.5" offset=".74836mm,.74836mm" matrix="65864f,,,65864f"/>
                <v:textbox inset="21.6pt,21.6pt,21.6pt,21.6pt">
                  <w:txbxContent>
                    <w:p w14:paraId="286C0065" w14:textId="77777777" w:rsidR="005A3227" w:rsidRPr="00D07EF0" w:rsidRDefault="005A3227" w:rsidP="005A3227">
                      <w:pPr>
                        <w:rPr>
                          <w:color w:val="4472C4" w:themeColor="accent1"/>
                          <w:sz w:val="20"/>
                        </w:rPr>
                      </w:pPr>
                      <w:r>
                        <w:rPr>
                          <w:noProof/>
                        </w:rPr>
                        <w:drawing>
                          <wp:inline distT="0" distB="0" distL="0" distR="0" wp14:anchorId="12E79172" wp14:editId="58C37F2E">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2734" cy="3739867"/>
                                    </a:xfrm>
                                    <a:prstGeom prst="rect">
                                      <a:avLst/>
                                    </a:prstGeom>
                                    <a:noFill/>
                                    <a:ln>
                                      <a:noFill/>
                                    </a:ln>
                                  </pic:spPr>
                                </pic:pic>
                              </a:graphicData>
                            </a:graphic>
                          </wp:inline>
                        </w:drawing>
                      </w:r>
                    </w:p>
                  </w:txbxContent>
                </v:textbox>
                <w10:wrap anchorx="margin" anchory="margin"/>
              </v:rect>
            </w:pict>
          </mc:Fallback>
        </mc:AlternateContent>
      </w:r>
    </w:p>
    <w:p w14:paraId="1ECD3C16" w14:textId="77777777" w:rsidR="005A3227" w:rsidRDefault="005A3227" w:rsidP="004976C4">
      <w:pPr>
        <w:jc w:val="center"/>
        <w:rPr>
          <w:b/>
          <w:bCs/>
          <w:sz w:val="40"/>
          <w:szCs w:val="40"/>
        </w:rPr>
      </w:pPr>
    </w:p>
    <w:p w14:paraId="4286DAC1" w14:textId="77777777" w:rsidR="005A3227" w:rsidRDefault="005A3227" w:rsidP="004976C4">
      <w:pPr>
        <w:jc w:val="center"/>
        <w:rPr>
          <w:b/>
          <w:bCs/>
          <w:sz w:val="40"/>
          <w:szCs w:val="40"/>
        </w:rPr>
      </w:pPr>
    </w:p>
    <w:p w14:paraId="4A82F1E2" w14:textId="77777777" w:rsidR="005A3227" w:rsidRDefault="005A3227" w:rsidP="004976C4">
      <w:pPr>
        <w:jc w:val="center"/>
        <w:rPr>
          <w:b/>
          <w:bCs/>
          <w:sz w:val="40"/>
          <w:szCs w:val="40"/>
        </w:rPr>
      </w:pPr>
    </w:p>
    <w:p w14:paraId="1C8647CA" w14:textId="77777777" w:rsidR="005A3227" w:rsidRDefault="005A3227" w:rsidP="004976C4">
      <w:pPr>
        <w:jc w:val="center"/>
        <w:rPr>
          <w:b/>
          <w:bCs/>
          <w:sz w:val="40"/>
          <w:szCs w:val="40"/>
        </w:rPr>
      </w:pPr>
    </w:p>
    <w:p w14:paraId="667CDE4E" w14:textId="77777777" w:rsidR="005A3227" w:rsidRDefault="005A3227" w:rsidP="004976C4">
      <w:pPr>
        <w:jc w:val="center"/>
        <w:rPr>
          <w:b/>
          <w:bCs/>
          <w:sz w:val="40"/>
          <w:szCs w:val="40"/>
        </w:rPr>
      </w:pPr>
    </w:p>
    <w:p w14:paraId="5F6952F1" w14:textId="77777777" w:rsidR="005A3227" w:rsidRDefault="005A3227" w:rsidP="004976C4">
      <w:pPr>
        <w:jc w:val="center"/>
        <w:rPr>
          <w:b/>
          <w:bCs/>
          <w:sz w:val="40"/>
          <w:szCs w:val="40"/>
        </w:rPr>
      </w:pPr>
    </w:p>
    <w:p w14:paraId="669FC403" w14:textId="77777777" w:rsidR="005A3227" w:rsidRDefault="005A3227" w:rsidP="004976C4">
      <w:pPr>
        <w:jc w:val="center"/>
        <w:rPr>
          <w:b/>
          <w:bCs/>
          <w:sz w:val="40"/>
          <w:szCs w:val="40"/>
        </w:rPr>
      </w:pPr>
    </w:p>
    <w:p w14:paraId="1A2F867A" w14:textId="77777777" w:rsidR="005A3227" w:rsidRDefault="005A3227" w:rsidP="004976C4">
      <w:pPr>
        <w:jc w:val="center"/>
        <w:rPr>
          <w:b/>
          <w:bCs/>
          <w:sz w:val="40"/>
          <w:szCs w:val="40"/>
        </w:rPr>
      </w:pPr>
    </w:p>
    <w:p w14:paraId="2C46B290" w14:textId="77777777" w:rsidR="005A3227" w:rsidRDefault="005A3227" w:rsidP="004976C4">
      <w:pPr>
        <w:jc w:val="center"/>
        <w:rPr>
          <w:b/>
          <w:bCs/>
          <w:sz w:val="40"/>
          <w:szCs w:val="40"/>
        </w:rPr>
      </w:pPr>
    </w:p>
    <w:p w14:paraId="2F3D19A7" w14:textId="77777777" w:rsidR="005A3227" w:rsidRDefault="005A3227" w:rsidP="004976C4">
      <w:pPr>
        <w:jc w:val="center"/>
        <w:rPr>
          <w:b/>
          <w:bCs/>
          <w:sz w:val="40"/>
          <w:szCs w:val="40"/>
        </w:rPr>
      </w:pPr>
    </w:p>
    <w:p w14:paraId="560DDF41" w14:textId="77777777" w:rsidR="005A3227" w:rsidRDefault="005A3227" w:rsidP="004976C4">
      <w:pPr>
        <w:jc w:val="center"/>
        <w:rPr>
          <w:b/>
          <w:bCs/>
          <w:sz w:val="40"/>
          <w:szCs w:val="40"/>
        </w:rPr>
      </w:pPr>
    </w:p>
    <w:p w14:paraId="6D3A944E" w14:textId="77777777" w:rsidR="005A3227" w:rsidRDefault="005A3227" w:rsidP="004976C4">
      <w:pPr>
        <w:jc w:val="center"/>
        <w:rPr>
          <w:b/>
          <w:bCs/>
          <w:sz w:val="40"/>
          <w:szCs w:val="40"/>
        </w:rPr>
      </w:pPr>
    </w:p>
    <w:p w14:paraId="288CBB55" w14:textId="77777777" w:rsidR="005A3227" w:rsidRPr="00C505AD" w:rsidRDefault="005A3227" w:rsidP="005A3227">
      <w:pPr>
        <w:jc w:val="center"/>
        <w:rPr>
          <w:rFonts w:cs="Arial"/>
          <w:color w:val="FF0000"/>
          <w:sz w:val="20"/>
          <w:szCs w:val="36"/>
        </w:rPr>
      </w:pPr>
    </w:p>
    <w:p w14:paraId="39FB8232" w14:textId="77777777" w:rsidR="005A3227" w:rsidRPr="00C505AD" w:rsidRDefault="005A3227" w:rsidP="005A3227">
      <w:pPr>
        <w:jc w:val="center"/>
        <w:rPr>
          <w:rFonts w:cs="Arial"/>
          <w:color w:val="FF0000"/>
          <w:sz w:val="36"/>
          <w:szCs w:val="36"/>
        </w:rPr>
      </w:pPr>
    </w:p>
    <w:p w14:paraId="2B63F17C" w14:textId="77777777" w:rsidR="005A3227" w:rsidRDefault="005A3227" w:rsidP="005A3227">
      <w:pPr>
        <w:jc w:val="center"/>
        <w:rPr>
          <w:rFonts w:cs="Arial"/>
          <w:szCs w:val="24"/>
        </w:rPr>
      </w:pPr>
    </w:p>
    <w:p w14:paraId="3433DEAB" w14:textId="3A281BD1" w:rsidR="005A3227" w:rsidRPr="00C505AD" w:rsidRDefault="005A3227" w:rsidP="005A3227">
      <w:pPr>
        <w:jc w:val="center"/>
        <w:rPr>
          <w:rFonts w:cs="Arial"/>
          <w:szCs w:val="24"/>
          <w:u w:val="single"/>
        </w:rPr>
      </w:pPr>
    </w:p>
    <w:p w14:paraId="44F20313" w14:textId="77777777" w:rsidR="005A3227" w:rsidRPr="00C505AD" w:rsidRDefault="005A3227" w:rsidP="005A3227">
      <w:pPr>
        <w:rPr>
          <w:rFonts w:cs="Arial"/>
          <w:b/>
          <w:szCs w:val="24"/>
          <w:u w:val="single"/>
        </w:rPr>
      </w:pPr>
    </w:p>
    <w:p w14:paraId="136CD3E6" w14:textId="77777777" w:rsidR="005A3227" w:rsidRPr="00C505AD" w:rsidRDefault="005A3227" w:rsidP="005A3227">
      <w:pPr>
        <w:rPr>
          <w:rFonts w:cs="Arial"/>
          <w:b/>
          <w:szCs w:val="24"/>
          <w:u w:val="single"/>
        </w:rPr>
      </w:pPr>
    </w:p>
    <w:p w14:paraId="5109CE35" w14:textId="77777777" w:rsidR="005A3227" w:rsidRPr="00C505AD" w:rsidRDefault="005A3227" w:rsidP="005A3227">
      <w:pPr>
        <w:rPr>
          <w:rFonts w:cs="Arial"/>
          <w:b/>
          <w:szCs w:val="24"/>
          <w:u w:val="single"/>
        </w:rPr>
      </w:pPr>
    </w:p>
    <w:p w14:paraId="40FFC1A2" w14:textId="5EEA265A" w:rsidR="003A1137" w:rsidRPr="005A3227" w:rsidRDefault="005A3227" w:rsidP="005A3227">
      <w:pPr>
        <w:jc w:val="center"/>
        <w:rPr>
          <w:b/>
          <w:bCs/>
          <w:szCs w:val="24"/>
        </w:rPr>
      </w:pPr>
      <w:r w:rsidRPr="005A3227">
        <w:rPr>
          <w:b/>
          <w:bCs/>
          <w:szCs w:val="24"/>
        </w:rPr>
        <w:t xml:space="preserve">LA </w:t>
      </w:r>
      <w:r>
        <w:rPr>
          <w:b/>
          <w:bCs/>
          <w:szCs w:val="24"/>
        </w:rPr>
        <w:t>u</w:t>
      </w:r>
      <w:r w:rsidR="003A1137" w:rsidRPr="005A3227">
        <w:rPr>
          <w:b/>
          <w:bCs/>
          <w:szCs w:val="24"/>
        </w:rPr>
        <w:t xml:space="preserve">pdated: </w:t>
      </w:r>
      <w:r w:rsidR="00222FEC" w:rsidRPr="005A3227">
        <w:rPr>
          <w:b/>
          <w:bCs/>
          <w:szCs w:val="24"/>
        </w:rPr>
        <w:t>September</w:t>
      </w:r>
      <w:r w:rsidR="003A1137" w:rsidRPr="005A3227">
        <w:rPr>
          <w:b/>
          <w:bCs/>
          <w:szCs w:val="24"/>
        </w:rPr>
        <w:t xml:space="preserve"> 2019</w:t>
      </w:r>
    </w:p>
    <w:p w14:paraId="2927CAD2" w14:textId="50E70434" w:rsidR="005673CF" w:rsidRPr="004976C4" w:rsidRDefault="005673CF" w:rsidP="004976C4">
      <w:pPr>
        <w:jc w:val="center"/>
        <w:rPr>
          <w:b/>
          <w:bCs/>
          <w:sz w:val="40"/>
          <w:szCs w:val="40"/>
        </w:rPr>
      </w:pPr>
    </w:p>
    <w:p w14:paraId="420437EC" w14:textId="77777777" w:rsidR="001F0AF6" w:rsidRPr="004976C4" w:rsidRDefault="001F0AF6" w:rsidP="004976C4">
      <w:pPr>
        <w:jc w:val="center"/>
        <w:rPr>
          <w:b/>
          <w:bCs/>
          <w:sz w:val="40"/>
          <w:szCs w:val="40"/>
        </w:rPr>
      </w:pPr>
    </w:p>
    <w:p w14:paraId="49991A14" w14:textId="36E22A7B" w:rsidR="006B19B2" w:rsidRPr="00843B0A" w:rsidRDefault="006B19B2" w:rsidP="004976C4">
      <w:pPr>
        <w:ind w:left="1080"/>
        <w:rPr>
          <w:b/>
          <w:bCs/>
          <w:sz w:val="28"/>
          <w:szCs w:val="22"/>
        </w:rPr>
      </w:pPr>
      <w:r w:rsidRPr="00843B0A">
        <w:rPr>
          <w:b/>
          <w:bCs/>
          <w:sz w:val="28"/>
          <w:szCs w:val="22"/>
        </w:rPr>
        <w:t>List of Appendices</w:t>
      </w:r>
    </w:p>
    <w:p w14:paraId="04C5166A" w14:textId="625C2011" w:rsidR="006B19B2" w:rsidRPr="00843B0A" w:rsidRDefault="006B19B2" w:rsidP="004976C4">
      <w:pPr>
        <w:pStyle w:val="ListParagraph"/>
        <w:numPr>
          <w:ilvl w:val="0"/>
          <w:numId w:val="9"/>
        </w:numPr>
        <w:spacing w:before="60"/>
        <w:ind w:left="1931"/>
        <w:rPr>
          <w:sz w:val="28"/>
          <w:szCs w:val="22"/>
        </w:rPr>
      </w:pPr>
      <w:r w:rsidRPr="00843B0A">
        <w:rPr>
          <w:sz w:val="28"/>
          <w:szCs w:val="22"/>
        </w:rPr>
        <w:t xml:space="preserve">Grievance </w:t>
      </w:r>
      <w:r w:rsidR="00843B0A" w:rsidRPr="00843B0A">
        <w:rPr>
          <w:sz w:val="28"/>
          <w:szCs w:val="22"/>
        </w:rPr>
        <w:t>investigation plan</w:t>
      </w:r>
    </w:p>
    <w:p w14:paraId="49F87C73" w14:textId="56AA7A07" w:rsidR="006B19B2" w:rsidRPr="00843B0A" w:rsidRDefault="006B19B2" w:rsidP="004976C4">
      <w:pPr>
        <w:pStyle w:val="ListParagraph"/>
        <w:numPr>
          <w:ilvl w:val="0"/>
          <w:numId w:val="9"/>
        </w:numPr>
        <w:spacing w:before="60"/>
        <w:ind w:left="1931"/>
        <w:rPr>
          <w:sz w:val="28"/>
          <w:szCs w:val="22"/>
        </w:rPr>
      </w:pPr>
      <w:r w:rsidRPr="00843B0A">
        <w:rPr>
          <w:sz w:val="28"/>
          <w:szCs w:val="22"/>
        </w:rPr>
        <w:t xml:space="preserve">Grievance </w:t>
      </w:r>
      <w:r w:rsidR="00843B0A" w:rsidRPr="00843B0A">
        <w:rPr>
          <w:sz w:val="28"/>
          <w:szCs w:val="22"/>
        </w:rPr>
        <w:t>investigatory report format</w:t>
      </w:r>
    </w:p>
    <w:p w14:paraId="1188A0C7" w14:textId="71795F42" w:rsidR="006B19B2" w:rsidRPr="00843B0A" w:rsidRDefault="006B19B2" w:rsidP="004976C4">
      <w:pPr>
        <w:pStyle w:val="ListParagraph"/>
        <w:numPr>
          <w:ilvl w:val="0"/>
          <w:numId w:val="9"/>
        </w:numPr>
        <w:spacing w:before="60"/>
        <w:ind w:left="1931"/>
        <w:rPr>
          <w:sz w:val="28"/>
          <w:szCs w:val="22"/>
        </w:rPr>
      </w:pPr>
      <w:r w:rsidRPr="00843B0A">
        <w:rPr>
          <w:sz w:val="28"/>
          <w:szCs w:val="22"/>
        </w:rPr>
        <w:t xml:space="preserve">Format for </w:t>
      </w:r>
      <w:r w:rsidR="00843B0A" w:rsidRPr="00843B0A">
        <w:rPr>
          <w:sz w:val="28"/>
          <w:szCs w:val="22"/>
        </w:rPr>
        <w:t>investigatory and witness interviews</w:t>
      </w:r>
    </w:p>
    <w:p w14:paraId="4B872F9A" w14:textId="1E9827DF" w:rsidR="006B19B2" w:rsidRPr="00843B0A" w:rsidRDefault="006B19B2" w:rsidP="004976C4">
      <w:pPr>
        <w:pStyle w:val="ListParagraph"/>
        <w:numPr>
          <w:ilvl w:val="0"/>
          <w:numId w:val="9"/>
        </w:numPr>
        <w:spacing w:before="60"/>
        <w:ind w:left="1931"/>
        <w:rPr>
          <w:sz w:val="28"/>
          <w:szCs w:val="22"/>
        </w:rPr>
      </w:pPr>
      <w:r w:rsidRPr="00843B0A">
        <w:rPr>
          <w:sz w:val="28"/>
          <w:szCs w:val="22"/>
        </w:rPr>
        <w:t xml:space="preserve">Grievance </w:t>
      </w:r>
      <w:r w:rsidR="00843B0A" w:rsidRPr="00843B0A">
        <w:rPr>
          <w:sz w:val="28"/>
          <w:szCs w:val="22"/>
        </w:rPr>
        <w:t>hearing procedure</w:t>
      </w:r>
    </w:p>
    <w:p w14:paraId="1032F2A4" w14:textId="4A47C789" w:rsidR="006B19B2" w:rsidRPr="00843B0A" w:rsidRDefault="006B19B2" w:rsidP="004976C4">
      <w:pPr>
        <w:pStyle w:val="ListParagraph"/>
        <w:numPr>
          <w:ilvl w:val="0"/>
          <w:numId w:val="9"/>
        </w:numPr>
        <w:spacing w:before="60"/>
        <w:ind w:left="1931"/>
        <w:rPr>
          <w:sz w:val="28"/>
          <w:szCs w:val="22"/>
        </w:rPr>
      </w:pPr>
      <w:r w:rsidRPr="00843B0A">
        <w:rPr>
          <w:sz w:val="28"/>
          <w:szCs w:val="22"/>
        </w:rPr>
        <w:t xml:space="preserve">Grievance </w:t>
      </w:r>
      <w:r w:rsidR="00843B0A" w:rsidRPr="00843B0A">
        <w:rPr>
          <w:sz w:val="28"/>
          <w:szCs w:val="22"/>
        </w:rPr>
        <w:t>appeal procedure</w:t>
      </w:r>
    </w:p>
    <w:p w14:paraId="2B2E35AC" w14:textId="31E865C1" w:rsidR="006B19B2" w:rsidRPr="00843B0A" w:rsidRDefault="006B19B2" w:rsidP="004976C4">
      <w:pPr>
        <w:pStyle w:val="ListParagraph"/>
        <w:numPr>
          <w:ilvl w:val="0"/>
          <w:numId w:val="9"/>
        </w:numPr>
        <w:spacing w:before="60"/>
        <w:ind w:left="1931"/>
        <w:rPr>
          <w:sz w:val="28"/>
          <w:szCs w:val="22"/>
        </w:rPr>
      </w:pPr>
      <w:r w:rsidRPr="00843B0A">
        <w:rPr>
          <w:sz w:val="28"/>
          <w:szCs w:val="22"/>
        </w:rPr>
        <w:t xml:space="preserve">Formal </w:t>
      </w:r>
      <w:r w:rsidR="00843B0A" w:rsidRPr="00843B0A">
        <w:rPr>
          <w:sz w:val="28"/>
          <w:szCs w:val="22"/>
        </w:rPr>
        <w:t>grievance form</w:t>
      </w:r>
    </w:p>
    <w:p w14:paraId="58B35AFC" w14:textId="465FC5F2" w:rsidR="006B19B2" w:rsidRPr="00843B0A" w:rsidRDefault="006B19B2" w:rsidP="004976C4">
      <w:pPr>
        <w:pStyle w:val="ListParagraph"/>
        <w:numPr>
          <w:ilvl w:val="0"/>
          <w:numId w:val="9"/>
        </w:numPr>
        <w:spacing w:before="60"/>
        <w:ind w:left="1931"/>
        <w:rPr>
          <w:sz w:val="28"/>
          <w:szCs w:val="22"/>
        </w:rPr>
      </w:pPr>
      <w:r w:rsidRPr="00843B0A">
        <w:rPr>
          <w:sz w:val="28"/>
          <w:szCs w:val="22"/>
        </w:rPr>
        <w:t xml:space="preserve">Grievance </w:t>
      </w:r>
      <w:r w:rsidR="00843B0A" w:rsidRPr="00843B0A">
        <w:rPr>
          <w:sz w:val="28"/>
          <w:szCs w:val="22"/>
        </w:rPr>
        <w:t>appeal form</w:t>
      </w:r>
    </w:p>
    <w:p w14:paraId="079433ED" w14:textId="50E2BB58" w:rsidR="006B19B2" w:rsidRPr="00843B0A" w:rsidRDefault="006B19B2" w:rsidP="004976C4">
      <w:pPr>
        <w:pStyle w:val="ListParagraph"/>
        <w:numPr>
          <w:ilvl w:val="0"/>
          <w:numId w:val="9"/>
        </w:numPr>
        <w:spacing w:before="60"/>
        <w:ind w:left="1931"/>
        <w:rPr>
          <w:sz w:val="28"/>
          <w:szCs w:val="22"/>
        </w:rPr>
      </w:pPr>
      <w:r w:rsidRPr="00843B0A">
        <w:rPr>
          <w:sz w:val="28"/>
          <w:szCs w:val="22"/>
        </w:rPr>
        <w:t xml:space="preserve">Flow </w:t>
      </w:r>
      <w:r w:rsidR="00843B0A" w:rsidRPr="00843B0A">
        <w:rPr>
          <w:sz w:val="28"/>
          <w:szCs w:val="22"/>
        </w:rPr>
        <w:t xml:space="preserve">chart </w:t>
      </w:r>
      <w:r w:rsidR="001F0AF6" w:rsidRPr="00843B0A">
        <w:rPr>
          <w:sz w:val="28"/>
          <w:szCs w:val="22"/>
        </w:rPr>
        <w:t>–</w:t>
      </w:r>
      <w:r w:rsidRPr="00843B0A">
        <w:rPr>
          <w:sz w:val="28"/>
          <w:szCs w:val="22"/>
        </w:rPr>
        <w:t xml:space="preserve"> </w:t>
      </w:r>
      <w:r w:rsidR="00843B0A" w:rsidRPr="00843B0A">
        <w:rPr>
          <w:sz w:val="28"/>
          <w:szCs w:val="22"/>
        </w:rPr>
        <w:t xml:space="preserve">grievance </w:t>
      </w:r>
      <w:r w:rsidRPr="00843B0A">
        <w:rPr>
          <w:sz w:val="28"/>
          <w:szCs w:val="22"/>
        </w:rPr>
        <w:t>against other members of staff</w:t>
      </w:r>
    </w:p>
    <w:p w14:paraId="04534A16" w14:textId="5F992EE4" w:rsidR="006B19B2" w:rsidRPr="00843B0A" w:rsidRDefault="006B19B2" w:rsidP="004976C4">
      <w:pPr>
        <w:pStyle w:val="ListParagraph"/>
        <w:numPr>
          <w:ilvl w:val="0"/>
          <w:numId w:val="9"/>
        </w:numPr>
        <w:spacing w:before="60"/>
        <w:ind w:left="1931"/>
        <w:rPr>
          <w:sz w:val="28"/>
          <w:szCs w:val="22"/>
        </w:rPr>
      </w:pPr>
      <w:r w:rsidRPr="00843B0A">
        <w:rPr>
          <w:sz w:val="28"/>
          <w:szCs w:val="22"/>
        </w:rPr>
        <w:t xml:space="preserve">Flow </w:t>
      </w:r>
      <w:r w:rsidR="00843B0A" w:rsidRPr="00843B0A">
        <w:rPr>
          <w:sz w:val="28"/>
          <w:szCs w:val="22"/>
        </w:rPr>
        <w:t xml:space="preserve">chart – grievance </w:t>
      </w:r>
      <w:r w:rsidRPr="00843B0A">
        <w:rPr>
          <w:sz w:val="28"/>
          <w:szCs w:val="22"/>
        </w:rPr>
        <w:t>against the Headteacher</w:t>
      </w:r>
    </w:p>
    <w:p w14:paraId="05EB0FA4" w14:textId="718BFB92" w:rsidR="006B19B2" w:rsidRPr="00843B0A" w:rsidRDefault="001F0AF6" w:rsidP="004976C4">
      <w:pPr>
        <w:pStyle w:val="ListParagraph"/>
        <w:numPr>
          <w:ilvl w:val="0"/>
          <w:numId w:val="9"/>
        </w:numPr>
        <w:spacing w:before="60"/>
        <w:ind w:left="1931"/>
        <w:rPr>
          <w:sz w:val="28"/>
          <w:szCs w:val="22"/>
        </w:rPr>
      </w:pPr>
      <w:r w:rsidRPr="00843B0A">
        <w:rPr>
          <w:sz w:val="28"/>
          <w:szCs w:val="22"/>
        </w:rPr>
        <w:t xml:space="preserve">Sample </w:t>
      </w:r>
      <w:r w:rsidR="00843B0A" w:rsidRPr="00843B0A">
        <w:rPr>
          <w:sz w:val="28"/>
          <w:szCs w:val="22"/>
        </w:rPr>
        <w:t>letter – invitation to a grievance hearing</w:t>
      </w:r>
    </w:p>
    <w:p w14:paraId="63CD1A47" w14:textId="65F4E800" w:rsidR="001F0AF6" w:rsidRPr="00843B0A" w:rsidRDefault="001F0AF6" w:rsidP="004976C4">
      <w:pPr>
        <w:pStyle w:val="ListParagraph"/>
        <w:numPr>
          <w:ilvl w:val="0"/>
          <w:numId w:val="9"/>
        </w:numPr>
        <w:spacing w:before="60"/>
        <w:ind w:left="1931"/>
        <w:rPr>
          <w:sz w:val="28"/>
          <w:szCs w:val="22"/>
        </w:rPr>
      </w:pPr>
      <w:r w:rsidRPr="00843B0A">
        <w:rPr>
          <w:sz w:val="28"/>
          <w:szCs w:val="22"/>
        </w:rPr>
        <w:t xml:space="preserve">Sample </w:t>
      </w:r>
      <w:r w:rsidR="00843B0A" w:rsidRPr="00843B0A">
        <w:rPr>
          <w:sz w:val="28"/>
          <w:szCs w:val="22"/>
        </w:rPr>
        <w:t>letter – outcome of a grievance hearing</w:t>
      </w:r>
    </w:p>
    <w:p w14:paraId="15601FC7" w14:textId="4C1BA137" w:rsidR="001F0AF6" w:rsidRPr="00843B0A" w:rsidRDefault="001F0AF6" w:rsidP="004976C4">
      <w:pPr>
        <w:pStyle w:val="ListParagraph"/>
        <w:numPr>
          <w:ilvl w:val="0"/>
          <w:numId w:val="9"/>
        </w:numPr>
        <w:spacing w:before="60"/>
        <w:ind w:left="1931"/>
        <w:rPr>
          <w:sz w:val="28"/>
          <w:szCs w:val="22"/>
        </w:rPr>
      </w:pPr>
      <w:r w:rsidRPr="00843B0A">
        <w:rPr>
          <w:sz w:val="28"/>
          <w:szCs w:val="22"/>
        </w:rPr>
        <w:t xml:space="preserve">Sample </w:t>
      </w:r>
      <w:r w:rsidR="00843B0A" w:rsidRPr="00843B0A">
        <w:rPr>
          <w:sz w:val="28"/>
          <w:szCs w:val="22"/>
        </w:rPr>
        <w:t>letter – invitation to a grievance appeal hearing</w:t>
      </w:r>
    </w:p>
    <w:p w14:paraId="5D0330C5" w14:textId="5BF03563" w:rsidR="001F0AF6" w:rsidRPr="00843B0A" w:rsidRDefault="001F0AF6" w:rsidP="004976C4">
      <w:pPr>
        <w:pStyle w:val="ListParagraph"/>
        <w:numPr>
          <w:ilvl w:val="0"/>
          <w:numId w:val="9"/>
        </w:numPr>
        <w:spacing w:before="60"/>
        <w:ind w:left="1931"/>
        <w:rPr>
          <w:sz w:val="28"/>
          <w:szCs w:val="22"/>
        </w:rPr>
      </w:pPr>
      <w:r w:rsidRPr="00843B0A">
        <w:rPr>
          <w:sz w:val="28"/>
          <w:szCs w:val="22"/>
        </w:rPr>
        <w:t xml:space="preserve">Sample </w:t>
      </w:r>
      <w:r w:rsidR="00843B0A" w:rsidRPr="00843B0A">
        <w:rPr>
          <w:sz w:val="28"/>
          <w:szCs w:val="22"/>
        </w:rPr>
        <w:t>letter – outcome of a grievance appeal hearing</w:t>
      </w:r>
    </w:p>
    <w:p w14:paraId="54CBD8C8" w14:textId="4FECE236" w:rsidR="00E74EAC" w:rsidRPr="005A3227" w:rsidRDefault="00BD722E">
      <w:r w:rsidRPr="00843B0A">
        <w:br w:type="page"/>
      </w:r>
      <w:bookmarkStart w:id="0" w:name="_GoBack"/>
      <w:bookmarkEnd w:id="0"/>
    </w:p>
    <w:p w14:paraId="63E546E4" w14:textId="507933FA" w:rsidR="003A1137" w:rsidRPr="00843B0A" w:rsidRDefault="003A1137" w:rsidP="003A1137">
      <w:pPr>
        <w:pStyle w:val="Heading1"/>
        <w:jc w:val="right"/>
      </w:pPr>
      <w:r w:rsidRPr="00843B0A">
        <w:lastRenderedPageBreak/>
        <w:t>Appendix 1</w:t>
      </w:r>
    </w:p>
    <w:p w14:paraId="207E3168" w14:textId="79B88E0B" w:rsidR="00A17656" w:rsidRPr="00843B0A" w:rsidRDefault="00AB2E75" w:rsidP="003A1137">
      <w:pPr>
        <w:pStyle w:val="Heading1"/>
      </w:pPr>
      <w:r w:rsidRPr="00843B0A">
        <w:t xml:space="preserve">Grievance </w:t>
      </w:r>
      <w:r w:rsidR="00843B0A" w:rsidRPr="00843B0A">
        <w:t>investigation plan</w:t>
      </w:r>
    </w:p>
    <w:p w14:paraId="243A3009" w14:textId="77777777" w:rsidR="00A17656" w:rsidRPr="00843B0A" w:rsidRDefault="00A17656" w:rsidP="003A1137">
      <w:r w:rsidRPr="00843B0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701"/>
      </w:tblGrid>
      <w:tr w:rsidR="00843B0A" w:rsidRPr="00843B0A" w14:paraId="4BA500A4" w14:textId="77777777" w:rsidTr="003A1137">
        <w:trPr>
          <w:trHeight w:val="454"/>
        </w:trPr>
        <w:tc>
          <w:tcPr>
            <w:tcW w:w="2943" w:type="dxa"/>
            <w:shd w:val="clear" w:color="auto" w:fill="auto"/>
          </w:tcPr>
          <w:p w14:paraId="67518729" w14:textId="75580C7E" w:rsidR="00A17656" w:rsidRPr="00843B0A" w:rsidRDefault="00A17656" w:rsidP="003A1137">
            <w:pPr>
              <w:rPr>
                <w:b/>
                <w:bCs/>
              </w:rPr>
            </w:pPr>
            <w:r w:rsidRPr="00843B0A">
              <w:rPr>
                <w:b/>
                <w:bCs/>
              </w:rPr>
              <w:t>Name of employee</w:t>
            </w:r>
            <w:r w:rsidRPr="00843B0A">
              <w:rPr>
                <w:b/>
                <w:bCs/>
              </w:rPr>
              <w:tab/>
            </w:r>
          </w:p>
        </w:tc>
        <w:tc>
          <w:tcPr>
            <w:tcW w:w="6804" w:type="dxa"/>
            <w:shd w:val="clear" w:color="auto" w:fill="auto"/>
          </w:tcPr>
          <w:p w14:paraId="3DBB0B15" w14:textId="77777777" w:rsidR="00A17656" w:rsidRPr="00843B0A" w:rsidRDefault="00A17656" w:rsidP="003A1137"/>
        </w:tc>
      </w:tr>
      <w:tr w:rsidR="00843B0A" w:rsidRPr="00843B0A" w14:paraId="4FA2BC5E" w14:textId="77777777" w:rsidTr="003A1137">
        <w:trPr>
          <w:trHeight w:val="454"/>
        </w:trPr>
        <w:tc>
          <w:tcPr>
            <w:tcW w:w="2943" w:type="dxa"/>
            <w:shd w:val="clear" w:color="auto" w:fill="auto"/>
          </w:tcPr>
          <w:p w14:paraId="3BC0EFEC" w14:textId="32859BA5" w:rsidR="00A17656" w:rsidRPr="00843B0A" w:rsidRDefault="00A17656" w:rsidP="003A1137">
            <w:pPr>
              <w:rPr>
                <w:b/>
                <w:bCs/>
              </w:rPr>
            </w:pPr>
            <w:r w:rsidRPr="00843B0A">
              <w:rPr>
                <w:b/>
                <w:bCs/>
              </w:rPr>
              <w:t xml:space="preserve">Date of </w:t>
            </w:r>
            <w:r w:rsidR="00843B0A" w:rsidRPr="00843B0A">
              <w:rPr>
                <w:b/>
                <w:bCs/>
              </w:rPr>
              <w:t>plan</w:t>
            </w:r>
          </w:p>
        </w:tc>
        <w:tc>
          <w:tcPr>
            <w:tcW w:w="6804" w:type="dxa"/>
            <w:shd w:val="clear" w:color="auto" w:fill="auto"/>
          </w:tcPr>
          <w:p w14:paraId="73C109D2" w14:textId="77777777" w:rsidR="00A17656" w:rsidRPr="00843B0A" w:rsidRDefault="00A17656" w:rsidP="003A1137"/>
        </w:tc>
      </w:tr>
      <w:tr w:rsidR="00843B0A" w:rsidRPr="00843B0A" w14:paraId="6DC6AC04" w14:textId="77777777" w:rsidTr="003A1137">
        <w:trPr>
          <w:trHeight w:val="454"/>
        </w:trPr>
        <w:tc>
          <w:tcPr>
            <w:tcW w:w="2943" w:type="dxa"/>
            <w:shd w:val="clear" w:color="auto" w:fill="auto"/>
          </w:tcPr>
          <w:p w14:paraId="31213E63" w14:textId="7BDF8805" w:rsidR="00A17656" w:rsidRPr="00843B0A" w:rsidRDefault="00A17656" w:rsidP="003A1137">
            <w:pPr>
              <w:rPr>
                <w:b/>
                <w:bCs/>
              </w:rPr>
            </w:pPr>
            <w:r w:rsidRPr="00843B0A">
              <w:rPr>
                <w:b/>
                <w:bCs/>
              </w:rPr>
              <w:t xml:space="preserve">Investigating </w:t>
            </w:r>
            <w:r w:rsidR="00843B0A" w:rsidRPr="00843B0A">
              <w:rPr>
                <w:b/>
                <w:bCs/>
              </w:rPr>
              <w:t>officer</w:t>
            </w:r>
          </w:p>
        </w:tc>
        <w:tc>
          <w:tcPr>
            <w:tcW w:w="6804" w:type="dxa"/>
            <w:shd w:val="clear" w:color="auto" w:fill="auto"/>
          </w:tcPr>
          <w:p w14:paraId="63632671" w14:textId="77777777" w:rsidR="00A17656" w:rsidRPr="00843B0A" w:rsidRDefault="00A17656" w:rsidP="003A1137"/>
        </w:tc>
      </w:tr>
      <w:tr w:rsidR="00843B0A" w:rsidRPr="00843B0A" w14:paraId="4FB03DCB" w14:textId="77777777" w:rsidTr="003A1137">
        <w:trPr>
          <w:trHeight w:val="1247"/>
        </w:trPr>
        <w:tc>
          <w:tcPr>
            <w:tcW w:w="2943" w:type="dxa"/>
            <w:shd w:val="clear" w:color="auto" w:fill="auto"/>
          </w:tcPr>
          <w:p w14:paraId="76E93396" w14:textId="6044E494" w:rsidR="00A17656" w:rsidRPr="00843B0A" w:rsidRDefault="00A17656" w:rsidP="003A1137">
            <w:pPr>
              <w:rPr>
                <w:b/>
                <w:bCs/>
              </w:rPr>
            </w:pPr>
            <w:r w:rsidRPr="00843B0A">
              <w:rPr>
                <w:b/>
                <w:bCs/>
              </w:rPr>
              <w:t>Terms of reference</w:t>
            </w:r>
          </w:p>
        </w:tc>
        <w:tc>
          <w:tcPr>
            <w:tcW w:w="6804" w:type="dxa"/>
            <w:shd w:val="clear" w:color="auto" w:fill="auto"/>
          </w:tcPr>
          <w:p w14:paraId="6B6D0045" w14:textId="77777777" w:rsidR="00A17656" w:rsidRPr="00843B0A" w:rsidRDefault="00A17656" w:rsidP="003A1137"/>
        </w:tc>
      </w:tr>
      <w:tr w:rsidR="00843B0A" w:rsidRPr="00843B0A" w14:paraId="5B3697C6" w14:textId="77777777" w:rsidTr="003A1137">
        <w:trPr>
          <w:trHeight w:val="454"/>
        </w:trPr>
        <w:tc>
          <w:tcPr>
            <w:tcW w:w="2943" w:type="dxa"/>
            <w:shd w:val="clear" w:color="auto" w:fill="auto"/>
          </w:tcPr>
          <w:p w14:paraId="17B04019" w14:textId="7CAA8026" w:rsidR="00A17656" w:rsidRPr="00843B0A" w:rsidRDefault="00A17656" w:rsidP="003A1137">
            <w:pPr>
              <w:rPr>
                <w:b/>
                <w:bCs/>
              </w:rPr>
            </w:pPr>
            <w:r w:rsidRPr="00843B0A">
              <w:rPr>
                <w:b/>
                <w:bCs/>
              </w:rPr>
              <w:t>Provisional time</w:t>
            </w:r>
            <w:r w:rsidR="00124261" w:rsidRPr="00843B0A">
              <w:rPr>
                <w:b/>
                <w:bCs/>
              </w:rPr>
              <w:t xml:space="preserve"> </w:t>
            </w:r>
            <w:r w:rsidRPr="00843B0A">
              <w:rPr>
                <w:b/>
                <w:bCs/>
              </w:rPr>
              <w:t>frame</w:t>
            </w:r>
          </w:p>
        </w:tc>
        <w:tc>
          <w:tcPr>
            <w:tcW w:w="6804" w:type="dxa"/>
            <w:shd w:val="clear" w:color="auto" w:fill="auto"/>
          </w:tcPr>
          <w:p w14:paraId="5F97BCE5" w14:textId="77777777" w:rsidR="00A17656" w:rsidRPr="00843B0A" w:rsidRDefault="00A17656" w:rsidP="003A1137"/>
        </w:tc>
      </w:tr>
      <w:tr w:rsidR="00843B0A" w:rsidRPr="00843B0A" w14:paraId="11E87855" w14:textId="77777777" w:rsidTr="003A1137">
        <w:trPr>
          <w:trHeight w:val="1247"/>
        </w:trPr>
        <w:tc>
          <w:tcPr>
            <w:tcW w:w="2943" w:type="dxa"/>
            <w:shd w:val="clear" w:color="auto" w:fill="auto"/>
          </w:tcPr>
          <w:p w14:paraId="4818B75D" w14:textId="3AC81EA9" w:rsidR="00A17656" w:rsidRPr="00843B0A" w:rsidRDefault="00A17656" w:rsidP="003A1137">
            <w:pPr>
              <w:rPr>
                <w:b/>
                <w:bCs/>
              </w:rPr>
            </w:pPr>
            <w:r w:rsidRPr="00843B0A">
              <w:rPr>
                <w:b/>
                <w:bCs/>
              </w:rPr>
              <w:t>Policies and procedures to review and follow</w:t>
            </w:r>
          </w:p>
        </w:tc>
        <w:tc>
          <w:tcPr>
            <w:tcW w:w="6804" w:type="dxa"/>
            <w:shd w:val="clear" w:color="auto" w:fill="auto"/>
          </w:tcPr>
          <w:p w14:paraId="773F587A" w14:textId="77777777" w:rsidR="00A17656" w:rsidRPr="00843B0A" w:rsidRDefault="00A17656" w:rsidP="003A1137"/>
          <w:p w14:paraId="54323D86" w14:textId="77777777" w:rsidR="00A17656" w:rsidRPr="00843B0A" w:rsidRDefault="00A17656" w:rsidP="003A1137"/>
          <w:p w14:paraId="266F2B9A" w14:textId="77777777" w:rsidR="00A17656" w:rsidRPr="00843B0A" w:rsidRDefault="00A17656" w:rsidP="003A1137"/>
        </w:tc>
      </w:tr>
      <w:tr w:rsidR="00843B0A" w:rsidRPr="00843B0A" w14:paraId="5B7E9799" w14:textId="77777777" w:rsidTr="003A1137">
        <w:trPr>
          <w:trHeight w:val="1020"/>
        </w:trPr>
        <w:tc>
          <w:tcPr>
            <w:tcW w:w="2943" w:type="dxa"/>
            <w:shd w:val="clear" w:color="auto" w:fill="auto"/>
          </w:tcPr>
          <w:p w14:paraId="1E5D1000" w14:textId="175FB27C" w:rsidR="00A17656" w:rsidRPr="00843B0A" w:rsidRDefault="00A17656" w:rsidP="003A1137">
            <w:pPr>
              <w:rPr>
                <w:b/>
                <w:bCs/>
              </w:rPr>
            </w:pPr>
            <w:r w:rsidRPr="00843B0A">
              <w:rPr>
                <w:b/>
                <w:bCs/>
              </w:rPr>
              <w:t>Issues that need to be explored</w:t>
            </w:r>
            <w:r w:rsidR="00124261" w:rsidRPr="00843B0A">
              <w:rPr>
                <w:b/>
                <w:bCs/>
              </w:rPr>
              <w:t xml:space="preserve"> and </w:t>
            </w:r>
            <w:r w:rsidRPr="00843B0A">
              <w:rPr>
                <w:b/>
                <w:bCs/>
              </w:rPr>
              <w:t>clarified</w:t>
            </w:r>
          </w:p>
        </w:tc>
        <w:tc>
          <w:tcPr>
            <w:tcW w:w="6804" w:type="dxa"/>
            <w:shd w:val="clear" w:color="auto" w:fill="auto"/>
          </w:tcPr>
          <w:p w14:paraId="3D9D6D80" w14:textId="77777777" w:rsidR="00A17656" w:rsidRPr="00843B0A" w:rsidRDefault="00A17656" w:rsidP="003A1137"/>
        </w:tc>
      </w:tr>
      <w:tr w:rsidR="00843B0A" w:rsidRPr="00843B0A" w14:paraId="23F3C589" w14:textId="77777777" w:rsidTr="003A1137">
        <w:trPr>
          <w:trHeight w:val="1020"/>
        </w:trPr>
        <w:tc>
          <w:tcPr>
            <w:tcW w:w="2943" w:type="dxa"/>
            <w:shd w:val="clear" w:color="auto" w:fill="auto"/>
          </w:tcPr>
          <w:p w14:paraId="228AA917" w14:textId="77777777" w:rsidR="00A17656" w:rsidRPr="00843B0A" w:rsidRDefault="00A17656" w:rsidP="003A1137">
            <w:pPr>
              <w:rPr>
                <w:b/>
                <w:bCs/>
              </w:rPr>
            </w:pPr>
            <w:r w:rsidRPr="00843B0A">
              <w:rPr>
                <w:b/>
                <w:bCs/>
              </w:rPr>
              <w:t>Sources of evidence to be collected</w:t>
            </w:r>
          </w:p>
        </w:tc>
        <w:tc>
          <w:tcPr>
            <w:tcW w:w="6804" w:type="dxa"/>
            <w:shd w:val="clear" w:color="auto" w:fill="auto"/>
          </w:tcPr>
          <w:p w14:paraId="0C473CCA" w14:textId="77777777" w:rsidR="00A17656" w:rsidRPr="00843B0A" w:rsidRDefault="00A17656" w:rsidP="003A1137"/>
        </w:tc>
      </w:tr>
      <w:tr w:rsidR="00843B0A" w:rsidRPr="00843B0A" w14:paraId="1679B0DC" w14:textId="77777777" w:rsidTr="00124261">
        <w:trPr>
          <w:trHeight w:val="1361"/>
        </w:trPr>
        <w:tc>
          <w:tcPr>
            <w:tcW w:w="2943" w:type="dxa"/>
            <w:shd w:val="clear" w:color="auto" w:fill="auto"/>
          </w:tcPr>
          <w:p w14:paraId="59EDDC6E" w14:textId="77777777" w:rsidR="00A17656" w:rsidRPr="00843B0A" w:rsidRDefault="00A17656" w:rsidP="003A1137">
            <w:pPr>
              <w:rPr>
                <w:b/>
                <w:bCs/>
              </w:rPr>
            </w:pPr>
            <w:r w:rsidRPr="00843B0A">
              <w:rPr>
                <w:b/>
                <w:bCs/>
              </w:rPr>
              <w:t xml:space="preserve">Persons to be interviewed </w:t>
            </w:r>
          </w:p>
          <w:p w14:paraId="152E42A1" w14:textId="77777777" w:rsidR="00A17656" w:rsidRPr="00843B0A" w:rsidRDefault="00A17656" w:rsidP="003A1137">
            <w:r w:rsidRPr="00843B0A">
              <w:t>(including planned order of interviews)</w:t>
            </w:r>
          </w:p>
        </w:tc>
        <w:tc>
          <w:tcPr>
            <w:tcW w:w="6804" w:type="dxa"/>
            <w:shd w:val="clear" w:color="auto" w:fill="auto"/>
          </w:tcPr>
          <w:p w14:paraId="543F2BA1" w14:textId="77777777" w:rsidR="00A17656" w:rsidRPr="00843B0A" w:rsidRDefault="00A17656" w:rsidP="003A1137"/>
        </w:tc>
      </w:tr>
      <w:tr w:rsidR="00843B0A" w:rsidRPr="00843B0A" w14:paraId="3A5EF1F3" w14:textId="77777777" w:rsidTr="00124261">
        <w:trPr>
          <w:trHeight w:val="1531"/>
        </w:trPr>
        <w:tc>
          <w:tcPr>
            <w:tcW w:w="2943" w:type="dxa"/>
            <w:shd w:val="clear" w:color="auto" w:fill="auto"/>
          </w:tcPr>
          <w:p w14:paraId="55829494" w14:textId="77777777" w:rsidR="00A17656" w:rsidRPr="00843B0A" w:rsidRDefault="00A17656" w:rsidP="003A1137">
            <w:pPr>
              <w:rPr>
                <w:b/>
                <w:bCs/>
              </w:rPr>
            </w:pPr>
            <w:r w:rsidRPr="00843B0A">
              <w:rPr>
                <w:b/>
                <w:bCs/>
              </w:rPr>
              <w:t>Investigation meetings further arrangements</w:t>
            </w:r>
          </w:p>
          <w:p w14:paraId="3C137224" w14:textId="4CEEFA80" w:rsidR="00A17656" w:rsidRPr="00843B0A" w:rsidRDefault="00A17656" w:rsidP="003A1137">
            <w:r w:rsidRPr="00843B0A">
              <w:t>(When</w:t>
            </w:r>
            <w:r w:rsidR="00124261" w:rsidRPr="00843B0A">
              <w:t xml:space="preserve">, </w:t>
            </w:r>
            <w:r w:rsidRPr="00843B0A">
              <w:t>where</w:t>
            </w:r>
            <w:r w:rsidR="00124261" w:rsidRPr="00843B0A">
              <w:t xml:space="preserve">, and </w:t>
            </w:r>
            <w:r w:rsidRPr="00843B0A">
              <w:t>notes to be taken by)</w:t>
            </w:r>
          </w:p>
        </w:tc>
        <w:tc>
          <w:tcPr>
            <w:tcW w:w="6804" w:type="dxa"/>
            <w:shd w:val="clear" w:color="auto" w:fill="auto"/>
          </w:tcPr>
          <w:p w14:paraId="510EA864" w14:textId="77777777" w:rsidR="00A17656" w:rsidRPr="00843B0A" w:rsidRDefault="00A17656" w:rsidP="003A1137"/>
        </w:tc>
      </w:tr>
      <w:tr w:rsidR="00843B0A" w:rsidRPr="00843B0A" w14:paraId="2806361E" w14:textId="77777777" w:rsidTr="00124261">
        <w:trPr>
          <w:trHeight w:val="1020"/>
        </w:trPr>
        <w:tc>
          <w:tcPr>
            <w:tcW w:w="2943" w:type="dxa"/>
            <w:shd w:val="clear" w:color="auto" w:fill="auto"/>
          </w:tcPr>
          <w:p w14:paraId="1FBCDFF9" w14:textId="29DFD92B" w:rsidR="00A17656" w:rsidRPr="00843B0A" w:rsidRDefault="00A17656" w:rsidP="003A1137">
            <w:pPr>
              <w:rPr>
                <w:b/>
                <w:bCs/>
              </w:rPr>
            </w:pPr>
            <w:r w:rsidRPr="00843B0A">
              <w:rPr>
                <w:b/>
                <w:bCs/>
              </w:rPr>
              <w:t>Persons to supply own statement</w:t>
            </w:r>
          </w:p>
        </w:tc>
        <w:tc>
          <w:tcPr>
            <w:tcW w:w="6804" w:type="dxa"/>
            <w:shd w:val="clear" w:color="auto" w:fill="auto"/>
          </w:tcPr>
          <w:p w14:paraId="2BE91638" w14:textId="77777777" w:rsidR="00A17656" w:rsidRPr="00843B0A" w:rsidRDefault="00A17656" w:rsidP="003A1137"/>
        </w:tc>
      </w:tr>
      <w:tr w:rsidR="00843B0A" w:rsidRPr="00843B0A" w14:paraId="6DEB0518" w14:textId="77777777" w:rsidTr="00124261">
        <w:trPr>
          <w:trHeight w:val="1020"/>
        </w:trPr>
        <w:tc>
          <w:tcPr>
            <w:tcW w:w="2943" w:type="dxa"/>
            <w:shd w:val="clear" w:color="auto" w:fill="auto"/>
          </w:tcPr>
          <w:p w14:paraId="40E8C018" w14:textId="0B9B0C9C" w:rsidR="00A17656" w:rsidRPr="00843B0A" w:rsidRDefault="00A17656" w:rsidP="003A1137">
            <w:pPr>
              <w:rPr>
                <w:b/>
                <w:bCs/>
              </w:rPr>
            </w:pPr>
            <w:r w:rsidRPr="00843B0A">
              <w:rPr>
                <w:b/>
                <w:bCs/>
              </w:rPr>
              <w:t>Investigation meetings to be completed by</w:t>
            </w:r>
          </w:p>
        </w:tc>
        <w:tc>
          <w:tcPr>
            <w:tcW w:w="6804" w:type="dxa"/>
            <w:shd w:val="clear" w:color="auto" w:fill="auto"/>
          </w:tcPr>
          <w:p w14:paraId="3C1E352E" w14:textId="77777777" w:rsidR="00A17656" w:rsidRPr="00843B0A" w:rsidRDefault="00A17656" w:rsidP="003A1137"/>
        </w:tc>
      </w:tr>
      <w:tr w:rsidR="00843B0A" w:rsidRPr="00843B0A" w14:paraId="44B0906F" w14:textId="77777777" w:rsidTr="00124261">
        <w:trPr>
          <w:trHeight w:val="1020"/>
        </w:trPr>
        <w:tc>
          <w:tcPr>
            <w:tcW w:w="2943" w:type="dxa"/>
            <w:shd w:val="clear" w:color="auto" w:fill="auto"/>
          </w:tcPr>
          <w:p w14:paraId="6C2F4C52" w14:textId="77777777" w:rsidR="00A17656" w:rsidRPr="00843B0A" w:rsidRDefault="00A17656" w:rsidP="003A1137">
            <w:pPr>
              <w:rPr>
                <w:b/>
                <w:bCs/>
              </w:rPr>
            </w:pPr>
            <w:r w:rsidRPr="00843B0A">
              <w:rPr>
                <w:b/>
                <w:bCs/>
              </w:rPr>
              <w:t>Collection of evidence to have been completed by</w:t>
            </w:r>
          </w:p>
        </w:tc>
        <w:tc>
          <w:tcPr>
            <w:tcW w:w="6804" w:type="dxa"/>
            <w:shd w:val="clear" w:color="auto" w:fill="auto"/>
          </w:tcPr>
          <w:p w14:paraId="6D8FE77D" w14:textId="77777777" w:rsidR="00A17656" w:rsidRPr="00843B0A" w:rsidRDefault="00A17656" w:rsidP="003A1137"/>
        </w:tc>
      </w:tr>
      <w:tr w:rsidR="00843B0A" w:rsidRPr="00843B0A" w14:paraId="1B5AFB6B" w14:textId="77777777" w:rsidTr="00124261">
        <w:trPr>
          <w:trHeight w:val="454"/>
        </w:trPr>
        <w:tc>
          <w:tcPr>
            <w:tcW w:w="2943" w:type="dxa"/>
            <w:shd w:val="clear" w:color="auto" w:fill="auto"/>
          </w:tcPr>
          <w:p w14:paraId="0E44B762" w14:textId="563F62CF" w:rsidR="00A17656" w:rsidRPr="00843B0A" w:rsidRDefault="00A17656" w:rsidP="003A1137">
            <w:pPr>
              <w:rPr>
                <w:b/>
                <w:bCs/>
              </w:rPr>
            </w:pPr>
            <w:r w:rsidRPr="00843B0A">
              <w:rPr>
                <w:b/>
                <w:bCs/>
              </w:rPr>
              <w:t>Further considerations</w:t>
            </w:r>
          </w:p>
        </w:tc>
        <w:tc>
          <w:tcPr>
            <w:tcW w:w="6804" w:type="dxa"/>
            <w:shd w:val="clear" w:color="auto" w:fill="auto"/>
          </w:tcPr>
          <w:p w14:paraId="7B08CADA" w14:textId="77777777" w:rsidR="00A17656" w:rsidRPr="00843B0A" w:rsidRDefault="00A17656" w:rsidP="003A1137"/>
        </w:tc>
      </w:tr>
    </w:tbl>
    <w:p w14:paraId="6E821682" w14:textId="77777777" w:rsidR="003A1137" w:rsidRPr="00843B0A" w:rsidRDefault="003A1137">
      <w:r w:rsidRPr="00843B0A">
        <w:br w:type="page"/>
      </w:r>
    </w:p>
    <w:p w14:paraId="06505C17" w14:textId="77777777" w:rsidR="00124261" w:rsidRPr="00843B0A" w:rsidRDefault="00124261" w:rsidP="00124261">
      <w:pPr>
        <w:pStyle w:val="Heading1"/>
        <w:jc w:val="right"/>
      </w:pPr>
      <w:r w:rsidRPr="00843B0A">
        <w:lastRenderedPageBreak/>
        <w:t>Appendix 2</w:t>
      </w:r>
    </w:p>
    <w:p w14:paraId="244FFA13" w14:textId="395F719E" w:rsidR="002B1EDF" w:rsidRPr="00843B0A" w:rsidRDefault="00AB2E75" w:rsidP="00124261">
      <w:pPr>
        <w:pStyle w:val="Heading1"/>
      </w:pPr>
      <w:r w:rsidRPr="00843B0A">
        <w:t xml:space="preserve">Grievance </w:t>
      </w:r>
      <w:r w:rsidR="00843B0A" w:rsidRPr="00843B0A">
        <w:t>investigatory report format</w:t>
      </w:r>
    </w:p>
    <w:p w14:paraId="2B3967D2" w14:textId="77777777" w:rsidR="002B1EDF" w:rsidRPr="00843B0A" w:rsidRDefault="002B1EDF" w:rsidP="003A11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3B0A" w:rsidRPr="00843B0A" w14:paraId="6074E080" w14:textId="77777777" w:rsidTr="00C44D7F">
        <w:tc>
          <w:tcPr>
            <w:tcW w:w="9965" w:type="dxa"/>
            <w:shd w:val="clear" w:color="auto" w:fill="auto"/>
          </w:tcPr>
          <w:p w14:paraId="5450B09D" w14:textId="77777777" w:rsidR="002B1EDF" w:rsidRPr="00843B0A" w:rsidRDefault="002B1EDF" w:rsidP="003A1137">
            <w:r w:rsidRPr="00843B0A">
              <w:t>Name of employee</w:t>
            </w:r>
          </w:p>
          <w:p w14:paraId="36946242" w14:textId="77777777" w:rsidR="002B1EDF" w:rsidRPr="00843B0A" w:rsidRDefault="002B1EDF" w:rsidP="003A1137"/>
          <w:p w14:paraId="758A550A" w14:textId="1628E868" w:rsidR="002B1EDF" w:rsidRPr="00843B0A" w:rsidRDefault="002B1EDF" w:rsidP="003A1137">
            <w:r w:rsidRPr="00843B0A">
              <w:t xml:space="preserve">Job </w:t>
            </w:r>
            <w:r w:rsidR="00843B0A" w:rsidRPr="00843B0A">
              <w:t>title</w:t>
            </w:r>
          </w:p>
          <w:p w14:paraId="56ED6362" w14:textId="77777777" w:rsidR="002B1EDF" w:rsidRPr="00843B0A" w:rsidRDefault="002B1EDF" w:rsidP="003A1137"/>
          <w:p w14:paraId="6C0A7F17" w14:textId="77777777" w:rsidR="002B1EDF" w:rsidRPr="00843B0A" w:rsidRDefault="002B1EDF" w:rsidP="003A1137">
            <w:r w:rsidRPr="00843B0A">
              <w:t>Allegations</w:t>
            </w:r>
          </w:p>
          <w:p w14:paraId="69BA830C" w14:textId="77777777" w:rsidR="002B1EDF" w:rsidRPr="00843B0A" w:rsidRDefault="002B1EDF" w:rsidP="003A1137"/>
          <w:p w14:paraId="33426091" w14:textId="359F0FE0" w:rsidR="002B1EDF" w:rsidRPr="00843B0A" w:rsidRDefault="002B1EDF" w:rsidP="003A1137">
            <w:r w:rsidRPr="00843B0A">
              <w:t xml:space="preserve">Name of investigating </w:t>
            </w:r>
            <w:r w:rsidR="00843B0A" w:rsidRPr="00843B0A">
              <w:t>officer</w:t>
            </w:r>
          </w:p>
          <w:p w14:paraId="147F6229" w14:textId="77777777" w:rsidR="002B1EDF" w:rsidRPr="00843B0A" w:rsidRDefault="002B1EDF" w:rsidP="003A1137"/>
          <w:p w14:paraId="75E57D4F" w14:textId="77777777" w:rsidR="002B1EDF" w:rsidRPr="00843B0A" w:rsidRDefault="002B1EDF" w:rsidP="003A1137">
            <w:r w:rsidRPr="00843B0A">
              <w:t xml:space="preserve">Date </w:t>
            </w:r>
          </w:p>
          <w:p w14:paraId="0005254E" w14:textId="77777777" w:rsidR="002B1EDF" w:rsidRPr="00843B0A" w:rsidRDefault="002B1EDF" w:rsidP="003A1137"/>
        </w:tc>
      </w:tr>
      <w:tr w:rsidR="00843B0A" w:rsidRPr="00843B0A" w14:paraId="48314844" w14:textId="77777777" w:rsidTr="00C44D7F">
        <w:tc>
          <w:tcPr>
            <w:tcW w:w="9965" w:type="dxa"/>
            <w:shd w:val="clear" w:color="auto" w:fill="auto"/>
          </w:tcPr>
          <w:p w14:paraId="7ED56D0F" w14:textId="5BD81D46" w:rsidR="002B1EDF" w:rsidRPr="00843B0A" w:rsidRDefault="002B1EDF" w:rsidP="003A1137">
            <w:r w:rsidRPr="00843B0A">
              <w:t xml:space="preserve">Contents </w:t>
            </w:r>
            <w:r w:rsidR="00843B0A" w:rsidRPr="00843B0A">
              <w:t>page</w:t>
            </w:r>
          </w:p>
          <w:p w14:paraId="5CC5C8FD" w14:textId="77777777" w:rsidR="002B1EDF" w:rsidRPr="00843B0A" w:rsidRDefault="002B1EDF" w:rsidP="003A1137"/>
          <w:p w14:paraId="2ABC8B85" w14:textId="77777777" w:rsidR="002B1EDF" w:rsidRPr="00843B0A" w:rsidRDefault="002B1EDF" w:rsidP="003A1137"/>
          <w:p w14:paraId="1E413F97" w14:textId="77777777" w:rsidR="002B1EDF" w:rsidRPr="00843B0A" w:rsidRDefault="002B1EDF" w:rsidP="003A1137"/>
        </w:tc>
      </w:tr>
      <w:tr w:rsidR="00843B0A" w:rsidRPr="00843B0A" w14:paraId="44E3CF7C" w14:textId="77777777" w:rsidTr="00C44D7F">
        <w:tc>
          <w:tcPr>
            <w:tcW w:w="9965" w:type="dxa"/>
            <w:shd w:val="clear" w:color="auto" w:fill="auto"/>
          </w:tcPr>
          <w:p w14:paraId="25AE2C53" w14:textId="36402C7D" w:rsidR="002B1EDF" w:rsidRPr="00843B0A" w:rsidRDefault="002B1EDF" w:rsidP="003A1137">
            <w:r w:rsidRPr="00843B0A">
              <w:t xml:space="preserve">Summary of the case – </w:t>
            </w:r>
            <w:r w:rsidR="00843B0A" w:rsidRPr="00843B0A">
              <w:t xml:space="preserve">chronology </w:t>
            </w:r>
            <w:r w:rsidRPr="00843B0A">
              <w:t>of events</w:t>
            </w:r>
          </w:p>
          <w:p w14:paraId="25E73AE7" w14:textId="77777777" w:rsidR="002B1EDF" w:rsidRPr="00843B0A" w:rsidRDefault="002B1EDF" w:rsidP="003A1137"/>
          <w:p w14:paraId="32CB8616" w14:textId="77777777" w:rsidR="002B1EDF" w:rsidRPr="00843B0A" w:rsidRDefault="002B1EDF" w:rsidP="003A1137"/>
        </w:tc>
      </w:tr>
      <w:tr w:rsidR="00843B0A" w:rsidRPr="00843B0A" w14:paraId="0AB8BE85" w14:textId="77777777" w:rsidTr="00C44D7F">
        <w:tc>
          <w:tcPr>
            <w:tcW w:w="9965" w:type="dxa"/>
            <w:shd w:val="clear" w:color="auto" w:fill="auto"/>
          </w:tcPr>
          <w:p w14:paraId="729BAB8D" w14:textId="75D7CBD3" w:rsidR="002B1EDF" w:rsidRPr="00843B0A" w:rsidRDefault="002B1EDF" w:rsidP="003A1137">
            <w:r w:rsidRPr="00843B0A">
              <w:t>Background</w:t>
            </w:r>
            <w:r w:rsidR="00124261" w:rsidRPr="00843B0A">
              <w:t xml:space="preserve"> and </w:t>
            </w:r>
            <w:r w:rsidRPr="00843B0A">
              <w:t>context of the case</w:t>
            </w:r>
          </w:p>
          <w:p w14:paraId="59112274" w14:textId="77777777" w:rsidR="002B1EDF" w:rsidRPr="00843B0A" w:rsidRDefault="002B1EDF" w:rsidP="003A1137"/>
          <w:p w14:paraId="01639B14" w14:textId="77777777" w:rsidR="002B1EDF" w:rsidRPr="00843B0A" w:rsidRDefault="002B1EDF" w:rsidP="003A1137"/>
          <w:p w14:paraId="6541070F" w14:textId="77777777" w:rsidR="002B1EDF" w:rsidRPr="00843B0A" w:rsidRDefault="002B1EDF" w:rsidP="003A1137"/>
        </w:tc>
      </w:tr>
      <w:tr w:rsidR="00843B0A" w:rsidRPr="00843B0A" w14:paraId="639DC031" w14:textId="77777777" w:rsidTr="00C44D7F">
        <w:tc>
          <w:tcPr>
            <w:tcW w:w="9965" w:type="dxa"/>
            <w:shd w:val="clear" w:color="auto" w:fill="auto"/>
          </w:tcPr>
          <w:p w14:paraId="6C719AC1" w14:textId="73246F11" w:rsidR="002B1EDF" w:rsidRPr="00843B0A" w:rsidRDefault="002B1EDF" w:rsidP="003A1137">
            <w:r w:rsidRPr="00843B0A">
              <w:t xml:space="preserve">Detailed </w:t>
            </w:r>
            <w:r w:rsidR="00843B0A" w:rsidRPr="00843B0A">
              <w:t>findings</w:t>
            </w:r>
          </w:p>
          <w:p w14:paraId="5D4ABEEB" w14:textId="77777777" w:rsidR="002B1EDF" w:rsidRPr="00843B0A" w:rsidRDefault="002B1EDF" w:rsidP="003A1137"/>
          <w:p w14:paraId="178B314A" w14:textId="77777777" w:rsidR="002B1EDF" w:rsidRPr="00843B0A" w:rsidRDefault="002B1EDF" w:rsidP="003A1137"/>
          <w:p w14:paraId="51EE9748" w14:textId="77777777" w:rsidR="002B1EDF" w:rsidRPr="00843B0A" w:rsidRDefault="002B1EDF" w:rsidP="003A1137"/>
          <w:p w14:paraId="492E9639" w14:textId="77777777" w:rsidR="002B1EDF" w:rsidRPr="00843B0A" w:rsidRDefault="002B1EDF" w:rsidP="003A1137"/>
          <w:p w14:paraId="1B45E638" w14:textId="77777777" w:rsidR="002B1EDF" w:rsidRPr="00843B0A" w:rsidRDefault="002B1EDF" w:rsidP="003A1137"/>
        </w:tc>
      </w:tr>
      <w:tr w:rsidR="00843B0A" w:rsidRPr="00843B0A" w14:paraId="3797EFFE" w14:textId="77777777" w:rsidTr="00C44D7F">
        <w:tc>
          <w:tcPr>
            <w:tcW w:w="9965" w:type="dxa"/>
            <w:shd w:val="clear" w:color="auto" w:fill="auto"/>
          </w:tcPr>
          <w:p w14:paraId="35E30D70" w14:textId="77777777" w:rsidR="002B1EDF" w:rsidRPr="00843B0A" w:rsidRDefault="002B1EDF" w:rsidP="003A1137">
            <w:r w:rsidRPr="00843B0A">
              <w:t xml:space="preserve"> Conclusions</w:t>
            </w:r>
          </w:p>
          <w:p w14:paraId="62876245" w14:textId="77777777" w:rsidR="002B1EDF" w:rsidRPr="00843B0A" w:rsidRDefault="002B1EDF" w:rsidP="003A1137"/>
          <w:p w14:paraId="7ED1D012" w14:textId="77777777" w:rsidR="002B1EDF" w:rsidRPr="00843B0A" w:rsidRDefault="002B1EDF" w:rsidP="003A1137"/>
          <w:p w14:paraId="52284F07" w14:textId="77777777" w:rsidR="002B1EDF" w:rsidRPr="00843B0A" w:rsidRDefault="002B1EDF" w:rsidP="003A1137"/>
          <w:p w14:paraId="6F6CAF8F" w14:textId="77777777" w:rsidR="002B1EDF" w:rsidRPr="00843B0A" w:rsidRDefault="002B1EDF" w:rsidP="003A1137"/>
        </w:tc>
      </w:tr>
      <w:tr w:rsidR="00843B0A" w:rsidRPr="00843B0A" w14:paraId="269BC361" w14:textId="77777777" w:rsidTr="00C44D7F">
        <w:tc>
          <w:tcPr>
            <w:tcW w:w="9965" w:type="dxa"/>
            <w:shd w:val="clear" w:color="auto" w:fill="auto"/>
          </w:tcPr>
          <w:p w14:paraId="5ADEC49B" w14:textId="5909ACBF" w:rsidR="002B1EDF" w:rsidRPr="00843B0A" w:rsidRDefault="002B1EDF" w:rsidP="003A1137">
            <w:r w:rsidRPr="00843B0A">
              <w:t xml:space="preserve">Summary </w:t>
            </w:r>
            <w:r w:rsidR="00843B0A" w:rsidRPr="00843B0A">
              <w:t>recommendations</w:t>
            </w:r>
          </w:p>
          <w:p w14:paraId="2F294647" w14:textId="77777777" w:rsidR="002B1EDF" w:rsidRPr="00843B0A" w:rsidRDefault="002B1EDF" w:rsidP="003A1137">
            <w:r w:rsidRPr="00843B0A">
              <w:t xml:space="preserve"> </w:t>
            </w:r>
          </w:p>
          <w:p w14:paraId="5D79CEB5" w14:textId="77777777" w:rsidR="002B1EDF" w:rsidRPr="00843B0A" w:rsidRDefault="002B1EDF" w:rsidP="003A1137"/>
          <w:p w14:paraId="24FBE972" w14:textId="77777777" w:rsidR="002B1EDF" w:rsidRPr="00843B0A" w:rsidRDefault="002B1EDF" w:rsidP="003A1137"/>
          <w:p w14:paraId="6F377F45" w14:textId="77777777" w:rsidR="002B1EDF" w:rsidRPr="00843B0A" w:rsidRDefault="002B1EDF" w:rsidP="003A1137"/>
          <w:p w14:paraId="3F1A777F" w14:textId="77777777" w:rsidR="002B1EDF" w:rsidRPr="00843B0A" w:rsidRDefault="002B1EDF" w:rsidP="003A1137"/>
          <w:p w14:paraId="75671FAC" w14:textId="77777777" w:rsidR="002B1EDF" w:rsidRPr="00843B0A" w:rsidRDefault="002B1EDF" w:rsidP="003A1137"/>
          <w:p w14:paraId="1036EFD7" w14:textId="77777777" w:rsidR="002B1EDF" w:rsidRPr="00843B0A" w:rsidRDefault="002B1EDF" w:rsidP="003A1137"/>
        </w:tc>
      </w:tr>
      <w:tr w:rsidR="00843B0A" w:rsidRPr="00843B0A" w14:paraId="02D4AB11" w14:textId="77777777" w:rsidTr="00C44D7F">
        <w:tc>
          <w:tcPr>
            <w:tcW w:w="9965" w:type="dxa"/>
            <w:shd w:val="clear" w:color="auto" w:fill="auto"/>
          </w:tcPr>
          <w:p w14:paraId="40A32386" w14:textId="65CE302F" w:rsidR="002B1EDF" w:rsidRPr="00843B0A" w:rsidRDefault="002B1EDF" w:rsidP="003A1137">
            <w:r w:rsidRPr="00843B0A">
              <w:t>Appendices including</w:t>
            </w:r>
            <w:r w:rsidR="00124261" w:rsidRPr="00843B0A">
              <w:t>:</w:t>
            </w:r>
          </w:p>
          <w:p w14:paraId="4D96A9DD" w14:textId="42A30D6F" w:rsidR="002B1EDF" w:rsidRPr="00843B0A" w:rsidRDefault="00A7063A" w:rsidP="001F0AF6">
            <w:pPr>
              <w:pStyle w:val="ListParagraph"/>
              <w:numPr>
                <w:ilvl w:val="0"/>
                <w:numId w:val="1"/>
              </w:numPr>
            </w:pPr>
            <w:r>
              <w:t>w</w:t>
            </w:r>
            <w:r w:rsidR="002B1EDF" w:rsidRPr="00843B0A">
              <w:t>itness statements</w:t>
            </w:r>
          </w:p>
          <w:p w14:paraId="27FF697D" w14:textId="6EC23B71" w:rsidR="002B1EDF" w:rsidRPr="00843B0A" w:rsidRDefault="00A7063A" w:rsidP="001F0AF6">
            <w:pPr>
              <w:pStyle w:val="ListParagraph"/>
              <w:numPr>
                <w:ilvl w:val="0"/>
                <w:numId w:val="1"/>
              </w:numPr>
            </w:pPr>
            <w:r>
              <w:t>s</w:t>
            </w:r>
            <w:r w:rsidR="002B1EDF" w:rsidRPr="00843B0A">
              <w:t>tatement from employee</w:t>
            </w:r>
          </w:p>
          <w:p w14:paraId="0C7EB0F6" w14:textId="3A0906DB" w:rsidR="002B1EDF" w:rsidRPr="00843B0A" w:rsidRDefault="00A7063A" w:rsidP="001F0AF6">
            <w:pPr>
              <w:pStyle w:val="ListParagraph"/>
              <w:numPr>
                <w:ilvl w:val="0"/>
                <w:numId w:val="1"/>
              </w:numPr>
            </w:pPr>
            <w:r>
              <w:t>o</w:t>
            </w:r>
            <w:r w:rsidR="002B1EDF" w:rsidRPr="00843B0A">
              <w:t>ther evidence gathered</w:t>
            </w:r>
          </w:p>
          <w:p w14:paraId="73578AF5" w14:textId="77777777" w:rsidR="002B1EDF" w:rsidRPr="00843B0A" w:rsidRDefault="002B1EDF" w:rsidP="001F0AF6">
            <w:pPr>
              <w:pStyle w:val="ListParagraph"/>
              <w:numPr>
                <w:ilvl w:val="0"/>
                <w:numId w:val="1"/>
              </w:numPr>
            </w:pPr>
            <w:r w:rsidRPr="00843B0A">
              <w:t>relevant policies and procedures</w:t>
            </w:r>
          </w:p>
          <w:p w14:paraId="007ABEB0" w14:textId="7326776D" w:rsidR="002B1EDF" w:rsidRPr="00843B0A" w:rsidRDefault="00A7063A" w:rsidP="001F0AF6">
            <w:pPr>
              <w:pStyle w:val="ListParagraph"/>
              <w:numPr>
                <w:ilvl w:val="0"/>
                <w:numId w:val="1"/>
              </w:numPr>
            </w:pPr>
            <w:r>
              <w:t>c</w:t>
            </w:r>
            <w:r w:rsidR="002B1EDF" w:rsidRPr="00843B0A">
              <w:t>opies of relevant correspondence</w:t>
            </w:r>
          </w:p>
          <w:p w14:paraId="7FF205C7" w14:textId="77777777" w:rsidR="002B1EDF" w:rsidRPr="00843B0A" w:rsidRDefault="002B1EDF" w:rsidP="003A1137"/>
        </w:tc>
      </w:tr>
    </w:tbl>
    <w:p w14:paraId="5D3413B9" w14:textId="49FDB88A" w:rsidR="002B1EDF" w:rsidRPr="00843B0A" w:rsidRDefault="002B1EDF" w:rsidP="00124261">
      <w:pPr>
        <w:pStyle w:val="Heading1"/>
        <w:jc w:val="right"/>
      </w:pPr>
      <w:r w:rsidRPr="00843B0A">
        <w:br w:type="page"/>
      </w:r>
      <w:r w:rsidR="00124261" w:rsidRPr="00843B0A">
        <w:lastRenderedPageBreak/>
        <w:t>Appendix 3</w:t>
      </w:r>
    </w:p>
    <w:p w14:paraId="31E5922D" w14:textId="771B8EBA" w:rsidR="002B1EDF" w:rsidRPr="00843B0A" w:rsidRDefault="002B1EDF" w:rsidP="00124261">
      <w:pPr>
        <w:pStyle w:val="Heading1"/>
      </w:pPr>
      <w:r w:rsidRPr="00843B0A">
        <w:t xml:space="preserve">Format for </w:t>
      </w:r>
      <w:r w:rsidR="00843B0A" w:rsidRPr="00843B0A">
        <w:t>investigatory and witness interviews</w:t>
      </w:r>
    </w:p>
    <w:p w14:paraId="4F258663" w14:textId="77777777" w:rsidR="002B1EDF" w:rsidRPr="00843B0A" w:rsidRDefault="002B1EDF" w:rsidP="003A11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7296"/>
      </w:tblGrid>
      <w:tr w:rsidR="00843B0A" w:rsidRPr="00843B0A" w14:paraId="6E96AB75" w14:textId="77777777" w:rsidTr="00C44D7F">
        <w:tc>
          <w:tcPr>
            <w:tcW w:w="2376" w:type="dxa"/>
            <w:shd w:val="clear" w:color="auto" w:fill="auto"/>
          </w:tcPr>
          <w:p w14:paraId="6DA16D16" w14:textId="77777777" w:rsidR="002B1EDF" w:rsidRPr="00843B0A" w:rsidRDefault="002B1EDF" w:rsidP="003A1137">
            <w:pPr>
              <w:rPr>
                <w:b/>
                <w:bCs/>
              </w:rPr>
            </w:pPr>
            <w:r w:rsidRPr="00843B0A">
              <w:rPr>
                <w:b/>
                <w:bCs/>
              </w:rPr>
              <w:t>Name</w:t>
            </w:r>
          </w:p>
        </w:tc>
        <w:tc>
          <w:tcPr>
            <w:tcW w:w="7589" w:type="dxa"/>
            <w:shd w:val="clear" w:color="auto" w:fill="auto"/>
          </w:tcPr>
          <w:p w14:paraId="64E2DF20" w14:textId="77777777" w:rsidR="002B1EDF" w:rsidRPr="00843B0A" w:rsidRDefault="002B1EDF" w:rsidP="003A1137"/>
        </w:tc>
      </w:tr>
      <w:tr w:rsidR="00843B0A" w:rsidRPr="00843B0A" w14:paraId="24C2C5C7" w14:textId="77777777" w:rsidTr="00C44D7F">
        <w:tc>
          <w:tcPr>
            <w:tcW w:w="2376" w:type="dxa"/>
            <w:shd w:val="clear" w:color="auto" w:fill="auto"/>
          </w:tcPr>
          <w:p w14:paraId="253CA9BB" w14:textId="13048BE4" w:rsidR="002B1EDF" w:rsidRPr="00843B0A" w:rsidRDefault="002B1EDF" w:rsidP="003A1137">
            <w:pPr>
              <w:rPr>
                <w:b/>
                <w:bCs/>
              </w:rPr>
            </w:pPr>
            <w:r w:rsidRPr="00843B0A">
              <w:rPr>
                <w:b/>
                <w:bCs/>
              </w:rPr>
              <w:t xml:space="preserve">Job </w:t>
            </w:r>
            <w:r w:rsidR="00843B0A" w:rsidRPr="00843B0A">
              <w:rPr>
                <w:b/>
                <w:bCs/>
              </w:rPr>
              <w:t xml:space="preserve">title </w:t>
            </w:r>
            <w:r w:rsidRPr="00843B0A">
              <w:rPr>
                <w:b/>
                <w:bCs/>
              </w:rPr>
              <w:t>/ role</w:t>
            </w:r>
          </w:p>
        </w:tc>
        <w:tc>
          <w:tcPr>
            <w:tcW w:w="7589" w:type="dxa"/>
            <w:shd w:val="clear" w:color="auto" w:fill="auto"/>
          </w:tcPr>
          <w:p w14:paraId="23483916" w14:textId="77777777" w:rsidR="002B1EDF" w:rsidRPr="00843B0A" w:rsidRDefault="002B1EDF" w:rsidP="003A1137"/>
        </w:tc>
      </w:tr>
      <w:tr w:rsidR="00843B0A" w:rsidRPr="00843B0A" w14:paraId="03BCE0C9" w14:textId="77777777" w:rsidTr="00C44D7F">
        <w:tc>
          <w:tcPr>
            <w:tcW w:w="2376" w:type="dxa"/>
            <w:shd w:val="clear" w:color="auto" w:fill="auto"/>
          </w:tcPr>
          <w:p w14:paraId="5F2A3364" w14:textId="77777777" w:rsidR="002B1EDF" w:rsidRPr="00843B0A" w:rsidRDefault="002B1EDF" w:rsidP="003A1137">
            <w:pPr>
              <w:rPr>
                <w:b/>
                <w:bCs/>
              </w:rPr>
            </w:pPr>
            <w:r w:rsidRPr="00843B0A">
              <w:rPr>
                <w:b/>
                <w:bCs/>
              </w:rPr>
              <w:t>Date</w:t>
            </w:r>
          </w:p>
        </w:tc>
        <w:tc>
          <w:tcPr>
            <w:tcW w:w="7589" w:type="dxa"/>
            <w:shd w:val="clear" w:color="auto" w:fill="auto"/>
          </w:tcPr>
          <w:p w14:paraId="710263D5" w14:textId="77777777" w:rsidR="002B1EDF" w:rsidRPr="00843B0A" w:rsidRDefault="002B1EDF" w:rsidP="003A1137"/>
        </w:tc>
      </w:tr>
      <w:tr w:rsidR="00843B0A" w:rsidRPr="00843B0A" w14:paraId="55CFF589" w14:textId="77777777" w:rsidTr="00C44D7F">
        <w:tc>
          <w:tcPr>
            <w:tcW w:w="2376" w:type="dxa"/>
            <w:shd w:val="clear" w:color="auto" w:fill="auto"/>
          </w:tcPr>
          <w:p w14:paraId="000842FC" w14:textId="77777777" w:rsidR="002B1EDF" w:rsidRPr="00843B0A" w:rsidRDefault="002B1EDF" w:rsidP="003A1137">
            <w:pPr>
              <w:rPr>
                <w:b/>
                <w:bCs/>
              </w:rPr>
            </w:pPr>
            <w:r w:rsidRPr="00843B0A">
              <w:rPr>
                <w:b/>
                <w:bCs/>
              </w:rPr>
              <w:t xml:space="preserve">Present </w:t>
            </w:r>
          </w:p>
        </w:tc>
        <w:tc>
          <w:tcPr>
            <w:tcW w:w="7589" w:type="dxa"/>
            <w:shd w:val="clear" w:color="auto" w:fill="auto"/>
          </w:tcPr>
          <w:p w14:paraId="57FE675B" w14:textId="77777777" w:rsidR="002B1EDF" w:rsidRPr="00843B0A" w:rsidRDefault="002B1EDF" w:rsidP="003A1137"/>
        </w:tc>
      </w:tr>
      <w:tr w:rsidR="00843B0A" w:rsidRPr="00843B0A" w14:paraId="194AC019" w14:textId="77777777" w:rsidTr="00C44D7F">
        <w:tc>
          <w:tcPr>
            <w:tcW w:w="2376" w:type="dxa"/>
            <w:shd w:val="clear" w:color="auto" w:fill="auto"/>
          </w:tcPr>
          <w:p w14:paraId="260B6A54" w14:textId="77777777" w:rsidR="002B1EDF" w:rsidRPr="00843B0A" w:rsidRDefault="002B1EDF" w:rsidP="003A1137">
            <w:pPr>
              <w:rPr>
                <w:b/>
                <w:bCs/>
              </w:rPr>
            </w:pPr>
          </w:p>
        </w:tc>
        <w:tc>
          <w:tcPr>
            <w:tcW w:w="7589" w:type="dxa"/>
            <w:shd w:val="clear" w:color="auto" w:fill="auto"/>
          </w:tcPr>
          <w:p w14:paraId="1EFADF07" w14:textId="77777777" w:rsidR="002B1EDF" w:rsidRPr="00843B0A" w:rsidRDefault="002B1EDF" w:rsidP="003A1137"/>
        </w:tc>
      </w:tr>
      <w:tr w:rsidR="00843B0A" w:rsidRPr="00843B0A" w14:paraId="799BFB47" w14:textId="77777777" w:rsidTr="00C44D7F">
        <w:tc>
          <w:tcPr>
            <w:tcW w:w="2376" w:type="dxa"/>
            <w:shd w:val="clear" w:color="auto" w:fill="auto"/>
          </w:tcPr>
          <w:p w14:paraId="63B84D88" w14:textId="77777777" w:rsidR="002B1EDF" w:rsidRPr="00843B0A" w:rsidRDefault="002B1EDF" w:rsidP="003A1137">
            <w:pPr>
              <w:rPr>
                <w:b/>
                <w:bCs/>
              </w:rPr>
            </w:pPr>
            <w:r w:rsidRPr="00843B0A">
              <w:rPr>
                <w:b/>
                <w:bCs/>
              </w:rPr>
              <w:t>Introduction</w:t>
            </w:r>
          </w:p>
        </w:tc>
        <w:tc>
          <w:tcPr>
            <w:tcW w:w="7589" w:type="dxa"/>
            <w:shd w:val="clear" w:color="auto" w:fill="auto"/>
          </w:tcPr>
          <w:p w14:paraId="30833B11" w14:textId="77777777" w:rsidR="002B1EDF" w:rsidRPr="00843B0A" w:rsidRDefault="002B1EDF" w:rsidP="003A1137">
            <w:r w:rsidRPr="00843B0A">
              <w:t>Purpose of the meeting</w:t>
            </w:r>
          </w:p>
          <w:p w14:paraId="357DBACA" w14:textId="77777777" w:rsidR="002B1EDF" w:rsidRPr="00843B0A" w:rsidRDefault="002B1EDF" w:rsidP="003A1137">
            <w:r w:rsidRPr="00843B0A">
              <w:t>Asked to sign statement as true and accurate account</w:t>
            </w:r>
          </w:p>
          <w:p w14:paraId="3373B964" w14:textId="77777777" w:rsidR="002B1EDF" w:rsidRPr="00843B0A" w:rsidRDefault="002B1EDF" w:rsidP="003A1137"/>
        </w:tc>
      </w:tr>
      <w:tr w:rsidR="00843B0A" w:rsidRPr="00843B0A" w14:paraId="0D6F81F3" w14:textId="77777777" w:rsidTr="00C44D7F">
        <w:tc>
          <w:tcPr>
            <w:tcW w:w="2376" w:type="dxa"/>
            <w:shd w:val="clear" w:color="auto" w:fill="auto"/>
          </w:tcPr>
          <w:p w14:paraId="7003DDB5" w14:textId="77777777" w:rsidR="002B1EDF" w:rsidRPr="00843B0A" w:rsidRDefault="002B1EDF" w:rsidP="003A1137">
            <w:pPr>
              <w:rPr>
                <w:b/>
                <w:bCs/>
              </w:rPr>
            </w:pPr>
            <w:r w:rsidRPr="00843B0A">
              <w:rPr>
                <w:b/>
                <w:bCs/>
              </w:rPr>
              <w:t>Q1</w:t>
            </w:r>
          </w:p>
        </w:tc>
        <w:tc>
          <w:tcPr>
            <w:tcW w:w="7589" w:type="dxa"/>
            <w:shd w:val="clear" w:color="auto" w:fill="auto"/>
          </w:tcPr>
          <w:p w14:paraId="5F5D5FF7" w14:textId="294BBF28" w:rsidR="002B1EDF" w:rsidRPr="00843B0A" w:rsidRDefault="002B1EDF" w:rsidP="003A1137">
            <w:r w:rsidRPr="00843B0A">
              <w:t>What did you ………………………</w:t>
            </w:r>
            <w:r w:rsidR="00124261" w:rsidRPr="00843B0A">
              <w:t>?</w:t>
            </w:r>
          </w:p>
          <w:p w14:paraId="1C376046" w14:textId="77777777" w:rsidR="002B1EDF" w:rsidRPr="00843B0A" w:rsidRDefault="002B1EDF" w:rsidP="003A1137"/>
          <w:p w14:paraId="1375133B" w14:textId="77777777" w:rsidR="002B1EDF" w:rsidRPr="00843B0A" w:rsidRDefault="002B1EDF" w:rsidP="003A1137"/>
        </w:tc>
      </w:tr>
      <w:tr w:rsidR="00843B0A" w:rsidRPr="00843B0A" w14:paraId="033915E4" w14:textId="77777777" w:rsidTr="00C44D7F">
        <w:tc>
          <w:tcPr>
            <w:tcW w:w="2376" w:type="dxa"/>
            <w:shd w:val="clear" w:color="auto" w:fill="auto"/>
          </w:tcPr>
          <w:p w14:paraId="09D8EDA5" w14:textId="77777777" w:rsidR="002B1EDF" w:rsidRPr="00843B0A" w:rsidRDefault="002B1EDF" w:rsidP="003A1137">
            <w:pPr>
              <w:rPr>
                <w:b/>
                <w:bCs/>
              </w:rPr>
            </w:pPr>
            <w:r w:rsidRPr="00843B0A">
              <w:rPr>
                <w:b/>
                <w:bCs/>
              </w:rPr>
              <w:t>Q1</w:t>
            </w:r>
          </w:p>
        </w:tc>
        <w:tc>
          <w:tcPr>
            <w:tcW w:w="7589" w:type="dxa"/>
            <w:shd w:val="clear" w:color="auto" w:fill="auto"/>
          </w:tcPr>
          <w:p w14:paraId="6221866A" w14:textId="59EEC983" w:rsidR="002B1EDF" w:rsidRPr="00843B0A" w:rsidRDefault="002B1EDF" w:rsidP="003A1137">
            <w:r w:rsidRPr="00843B0A">
              <w:t>Response from employee</w:t>
            </w:r>
            <w:r w:rsidR="00124261" w:rsidRPr="00843B0A">
              <w:t xml:space="preserve"> or</w:t>
            </w:r>
            <w:r w:rsidRPr="00843B0A">
              <w:t xml:space="preserve"> witness</w:t>
            </w:r>
          </w:p>
          <w:p w14:paraId="3B2E888B" w14:textId="77777777" w:rsidR="002B1EDF" w:rsidRPr="00843B0A" w:rsidRDefault="002B1EDF" w:rsidP="003A1137"/>
        </w:tc>
      </w:tr>
      <w:tr w:rsidR="00843B0A" w:rsidRPr="00843B0A" w14:paraId="561C359E" w14:textId="77777777" w:rsidTr="00C44D7F">
        <w:tc>
          <w:tcPr>
            <w:tcW w:w="2376" w:type="dxa"/>
            <w:shd w:val="clear" w:color="auto" w:fill="auto"/>
          </w:tcPr>
          <w:p w14:paraId="400973B1" w14:textId="77777777" w:rsidR="002B1EDF" w:rsidRPr="00843B0A" w:rsidRDefault="002B1EDF" w:rsidP="003A1137">
            <w:pPr>
              <w:rPr>
                <w:b/>
                <w:bCs/>
              </w:rPr>
            </w:pPr>
            <w:r w:rsidRPr="00843B0A">
              <w:rPr>
                <w:b/>
                <w:bCs/>
              </w:rPr>
              <w:t>Q2</w:t>
            </w:r>
          </w:p>
        </w:tc>
        <w:tc>
          <w:tcPr>
            <w:tcW w:w="7589" w:type="dxa"/>
            <w:shd w:val="clear" w:color="auto" w:fill="auto"/>
          </w:tcPr>
          <w:p w14:paraId="45A8190E" w14:textId="59F12C89" w:rsidR="002B1EDF" w:rsidRPr="00843B0A" w:rsidRDefault="002B1EDF" w:rsidP="003A1137">
            <w:r w:rsidRPr="00843B0A">
              <w:t>What did you ………………………</w:t>
            </w:r>
            <w:r w:rsidR="00124261" w:rsidRPr="00843B0A">
              <w:t>?</w:t>
            </w:r>
          </w:p>
          <w:p w14:paraId="5CD61111" w14:textId="77777777" w:rsidR="002B1EDF" w:rsidRPr="00843B0A" w:rsidRDefault="002B1EDF" w:rsidP="003A1137"/>
          <w:p w14:paraId="1B5990FF" w14:textId="77777777" w:rsidR="002B1EDF" w:rsidRPr="00843B0A" w:rsidRDefault="002B1EDF" w:rsidP="003A1137"/>
        </w:tc>
      </w:tr>
      <w:tr w:rsidR="00843B0A" w:rsidRPr="00843B0A" w14:paraId="452EF13C" w14:textId="77777777" w:rsidTr="00C44D7F">
        <w:tc>
          <w:tcPr>
            <w:tcW w:w="2376" w:type="dxa"/>
            <w:shd w:val="clear" w:color="auto" w:fill="auto"/>
          </w:tcPr>
          <w:p w14:paraId="1341C3F8" w14:textId="77777777" w:rsidR="002B1EDF" w:rsidRPr="00843B0A" w:rsidRDefault="002B1EDF" w:rsidP="003A1137">
            <w:pPr>
              <w:rPr>
                <w:b/>
                <w:bCs/>
              </w:rPr>
            </w:pPr>
            <w:r w:rsidRPr="00843B0A">
              <w:rPr>
                <w:b/>
                <w:bCs/>
              </w:rPr>
              <w:t>Q2</w:t>
            </w:r>
          </w:p>
        </w:tc>
        <w:tc>
          <w:tcPr>
            <w:tcW w:w="7589" w:type="dxa"/>
            <w:shd w:val="clear" w:color="auto" w:fill="auto"/>
          </w:tcPr>
          <w:p w14:paraId="5D07C534" w14:textId="1ADA5A61" w:rsidR="002B1EDF" w:rsidRPr="00843B0A" w:rsidRDefault="002B1EDF" w:rsidP="003A1137">
            <w:r w:rsidRPr="00843B0A">
              <w:t xml:space="preserve">Response from </w:t>
            </w:r>
            <w:r w:rsidR="00124261" w:rsidRPr="00843B0A">
              <w:t>employee or witness</w:t>
            </w:r>
          </w:p>
          <w:p w14:paraId="0E253A01" w14:textId="77777777" w:rsidR="002B1EDF" w:rsidRPr="00843B0A" w:rsidRDefault="002B1EDF" w:rsidP="003A1137"/>
        </w:tc>
      </w:tr>
      <w:tr w:rsidR="00843B0A" w:rsidRPr="00843B0A" w14:paraId="1EE30050" w14:textId="77777777" w:rsidTr="00C44D7F">
        <w:tc>
          <w:tcPr>
            <w:tcW w:w="2376" w:type="dxa"/>
            <w:shd w:val="clear" w:color="auto" w:fill="auto"/>
          </w:tcPr>
          <w:p w14:paraId="34E95F78" w14:textId="77777777" w:rsidR="002B1EDF" w:rsidRPr="00843B0A" w:rsidRDefault="002B1EDF" w:rsidP="003A1137">
            <w:pPr>
              <w:rPr>
                <w:b/>
                <w:bCs/>
              </w:rPr>
            </w:pPr>
            <w:r w:rsidRPr="00843B0A">
              <w:rPr>
                <w:b/>
                <w:bCs/>
              </w:rPr>
              <w:t>Q3</w:t>
            </w:r>
          </w:p>
        </w:tc>
        <w:tc>
          <w:tcPr>
            <w:tcW w:w="7589" w:type="dxa"/>
            <w:shd w:val="clear" w:color="auto" w:fill="auto"/>
          </w:tcPr>
          <w:p w14:paraId="78003BCF" w14:textId="144656CB" w:rsidR="002B1EDF" w:rsidRPr="00843B0A" w:rsidRDefault="002B1EDF" w:rsidP="003A1137">
            <w:r w:rsidRPr="00843B0A">
              <w:t>What did you ………………………</w:t>
            </w:r>
            <w:r w:rsidR="00124261" w:rsidRPr="00843B0A">
              <w:t>?</w:t>
            </w:r>
          </w:p>
          <w:p w14:paraId="3C035D66" w14:textId="77777777" w:rsidR="002B1EDF" w:rsidRPr="00843B0A" w:rsidRDefault="002B1EDF" w:rsidP="003A1137"/>
          <w:p w14:paraId="6822ECCA" w14:textId="77777777" w:rsidR="002B1EDF" w:rsidRPr="00843B0A" w:rsidRDefault="002B1EDF" w:rsidP="003A1137"/>
        </w:tc>
      </w:tr>
      <w:tr w:rsidR="00843B0A" w:rsidRPr="00843B0A" w14:paraId="4A5DA6F6" w14:textId="77777777" w:rsidTr="00C44D7F">
        <w:tc>
          <w:tcPr>
            <w:tcW w:w="2376" w:type="dxa"/>
            <w:shd w:val="clear" w:color="auto" w:fill="auto"/>
          </w:tcPr>
          <w:p w14:paraId="058FCB5E" w14:textId="77777777" w:rsidR="002B1EDF" w:rsidRPr="00843B0A" w:rsidRDefault="002B1EDF" w:rsidP="003A1137">
            <w:pPr>
              <w:rPr>
                <w:b/>
                <w:bCs/>
              </w:rPr>
            </w:pPr>
            <w:r w:rsidRPr="00843B0A">
              <w:rPr>
                <w:b/>
                <w:bCs/>
              </w:rPr>
              <w:t>Q3</w:t>
            </w:r>
          </w:p>
        </w:tc>
        <w:tc>
          <w:tcPr>
            <w:tcW w:w="7589" w:type="dxa"/>
            <w:shd w:val="clear" w:color="auto" w:fill="auto"/>
          </w:tcPr>
          <w:p w14:paraId="78798181" w14:textId="6FE8C7DD" w:rsidR="002B1EDF" w:rsidRPr="00843B0A" w:rsidRDefault="002B1EDF" w:rsidP="003A1137">
            <w:r w:rsidRPr="00843B0A">
              <w:t xml:space="preserve">Response from </w:t>
            </w:r>
            <w:r w:rsidR="00124261" w:rsidRPr="00843B0A">
              <w:t>employee or witness</w:t>
            </w:r>
          </w:p>
          <w:p w14:paraId="686A2015" w14:textId="77777777" w:rsidR="002B1EDF" w:rsidRPr="00843B0A" w:rsidRDefault="002B1EDF" w:rsidP="003A1137"/>
        </w:tc>
      </w:tr>
      <w:tr w:rsidR="00843B0A" w:rsidRPr="00843B0A" w14:paraId="1AA6D9BF" w14:textId="77777777" w:rsidTr="00C44D7F">
        <w:tc>
          <w:tcPr>
            <w:tcW w:w="2376" w:type="dxa"/>
            <w:shd w:val="clear" w:color="auto" w:fill="auto"/>
          </w:tcPr>
          <w:p w14:paraId="05DB0356" w14:textId="77777777" w:rsidR="002B1EDF" w:rsidRPr="00843B0A" w:rsidRDefault="002B1EDF" w:rsidP="003A1137">
            <w:pPr>
              <w:rPr>
                <w:b/>
                <w:bCs/>
              </w:rPr>
            </w:pPr>
            <w:r w:rsidRPr="00843B0A">
              <w:rPr>
                <w:b/>
                <w:bCs/>
              </w:rPr>
              <w:t>Q4</w:t>
            </w:r>
          </w:p>
        </w:tc>
        <w:tc>
          <w:tcPr>
            <w:tcW w:w="7589" w:type="dxa"/>
            <w:shd w:val="clear" w:color="auto" w:fill="auto"/>
          </w:tcPr>
          <w:p w14:paraId="3E1BB729" w14:textId="00226D33" w:rsidR="002B1EDF" w:rsidRPr="00843B0A" w:rsidRDefault="002B1EDF" w:rsidP="003A1137">
            <w:r w:rsidRPr="00843B0A">
              <w:t>What did you ………………………</w:t>
            </w:r>
            <w:r w:rsidR="00124261" w:rsidRPr="00843B0A">
              <w:t>?</w:t>
            </w:r>
          </w:p>
          <w:p w14:paraId="484E6D38" w14:textId="77777777" w:rsidR="002B1EDF" w:rsidRPr="00843B0A" w:rsidRDefault="002B1EDF" w:rsidP="003A1137"/>
          <w:p w14:paraId="03C0E892" w14:textId="77777777" w:rsidR="002B1EDF" w:rsidRPr="00843B0A" w:rsidRDefault="002B1EDF" w:rsidP="003A1137"/>
        </w:tc>
      </w:tr>
      <w:tr w:rsidR="00843B0A" w:rsidRPr="00843B0A" w14:paraId="4FDE0B6C" w14:textId="77777777" w:rsidTr="00C44D7F">
        <w:tc>
          <w:tcPr>
            <w:tcW w:w="2376" w:type="dxa"/>
            <w:shd w:val="clear" w:color="auto" w:fill="auto"/>
          </w:tcPr>
          <w:p w14:paraId="0DFC2A6A" w14:textId="77777777" w:rsidR="002B1EDF" w:rsidRPr="00843B0A" w:rsidRDefault="002B1EDF" w:rsidP="003A1137">
            <w:pPr>
              <w:rPr>
                <w:b/>
                <w:bCs/>
              </w:rPr>
            </w:pPr>
            <w:r w:rsidRPr="00843B0A">
              <w:rPr>
                <w:b/>
                <w:bCs/>
              </w:rPr>
              <w:t>Q4</w:t>
            </w:r>
          </w:p>
        </w:tc>
        <w:tc>
          <w:tcPr>
            <w:tcW w:w="7589" w:type="dxa"/>
            <w:shd w:val="clear" w:color="auto" w:fill="auto"/>
          </w:tcPr>
          <w:p w14:paraId="1DF3D690" w14:textId="03C4A071" w:rsidR="002B1EDF" w:rsidRPr="00843B0A" w:rsidRDefault="002B1EDF" w:rsidP="003A1137">
            <w:r w:rsidRPr="00843B0A">
              <w:t xml:space="preserve">Response from </w:t>
            </w:r>
            <w:r w:rsidR="00124261" w:rsidRPr="00843B0A">
              <w:t>employee or witness</w:t>
            </w:r>
          </w:p>
          <w:p w14:paraId="2E7B12AD" w14:textId="77777777" w:rsidR="002B1EDF" w:rsidRPr="00843B0A" w:rsidRDefault="002B1EDF" w:rsidP="003A1137"/>
          <w:p w14:paraId="428851D0" w14:textId="0C192486" w:rsidR="002B1EDF" w:rsidRPr="00843B0A" w:rsidRDefault="00843B0A" w:rsidP="003A1137">
            <w:r>
              <w:t>e</w:t>
            </w:r>
            <w:r w:rsidR="00222FEC" w:rsidRPr="00843B0A">
              <w:t>tc</w:t>
            </w:r>
          </w:p>
          <w:p w14:paraId="02B75FAC" w14:textId="77777777" w:rsidR="002B1EDF" w:rsidRPr="00843B0A" w:rsidRDefault="002B1EDF" w:rsidP="003A1137"/>
        </w:tc>
      </w:tr>
      <w:tr w:rsidR="00843B0A" w:rsidRPr="00843B0A" w14:paraId="370BCDEB" w14:textId="77777777" w:rsidTr="00C44D7F">
        <w:tc>
          <w:tcPr>
            <w:tcW w:w="2376" w:type="dxa"/>
            <w:shd w:val="clear" w:color="auto" w:fill="auto"/>
          </w:tcPr>
          <w:p w14:paraId="14690216" w14:textId="4AD27490" w:rsidR="002B1EDF" w:rsidRPr="00843B0A" w:rsidRDefault="002B1EDF" w:rsidP="003A1137">
            <w:pPr>
              <w:rPr>
                <w:b/>
                <w:bCs/>
              </w:rPr>
            </w:pPr>
            <w:r w:rsidRPr="00843B0A">
              <w:rPr>
                <w:b/>
                <w:bCs/>
              </w:rPr>
              <w:t>Follow-up questions</w:t>
            </w:r>
            <w:r w:rsidR="00124261" w:rsidRPr="00843B0A">
              <w:rPr>
                <w:b/>
                <w:bCs/>
              </w:rPr>
              <w:t xml:space="preserve"> and a</w:t>
            </w:r>
            <w:r w:rsidRPr="00843B0A">
              <w:rPr>
                <w:b/>
                <w:bCs/>
              </w:rPr>
              <w:t>reas probed further</w:t>
            </w:r>
          </w:p>
        </w:tc>
        <w:tc>
          <w:tcPr>
            <w:tcW w:w="7589" w:type="dxa"/>
            <w:shd w:val="clear" w:color="auto" w:fill="auto"/>
          </w:tcPr>
          <w:p w14:paraId="1B81B3ED" w14:textId="77777777" w:rsidR="002B1EDF" w:rsidRPr="00843B0A" w:rsidRDefault="002B1EDF" w:rsidP="003A1137"/>
          <w:p w14:paraId="59E04BD6" w14:textId="77777777" w:rsidR="002B1EDF" w:rsidRPr="00843B0A" w:rsidRDefault="002B1EDF" w:rsidP="003A1137"/>
          <w:p w14:paraId="0CCA2830" w14:textId="77777777" w:rsidR="002B1EDF" w:rsidRPr="00843B0A" w:rsidRDefault="002B1EDF" w:rsidP="003A1137"/>
          <w:p w14:paraId="42746BF0" w14:textId="77777777" w:rsidR="002B1EDF" w:rsidRPr="00843B0A" w:rsidRDefault="002B1EDF" w:rsidP="003A1137"/>
          <w:p w14:paraId="075DC05D" w14:textId="77777777" w:rsidR="002B1EDF" w:rsidRPr="00843B0A" w:rsidRDefault="002B1EDF" w:rsidP="003A1137"/>
          <w:p w14:paraId="32A97206" w14:textId="77777777" w:rsidR="002B1EDF" w:rsidRPr="00843B0A" w:rsidRDefault="002B1EDF" w:rsidP="003A1137"/>
          <w:p w14:paraId="29881989" w14:textId="77777777" w:rsidR="002B1EDF" w:rsidRPr="00843B0A" w:rsidRDefault="002B1EDF" w:rsidP="003A1137"/>
          <w:p w14:paraId="65486FF0" w14:textId="77777777" w:rsidR="002B1EDF" w:rsidRPr="00843B0A" w:rsidRDefault="002B1EDF" w:rsidP="003A1137"/>
          <w:p w14:paraId="26FB3BDB" w14:textId="77777777" w:rsidR="002B1EDF" w:rsidRPr="00843B0A" w:rsidRDefault="002B1EDF" w:rsidP="003A1137"/>
          <w:p w14:paraId="0F340918" w14:textId="77777777" w:rsidR="002B1EDF" w:rsidRPr="00843B0A" w:rsidRDefault="002B1EDF" w:rsidP="003A1137"/>
          <w:p w14:paraId="5A4D8A99" w14:textId="77777777" w:rsidR="002B1EDF" w:rsidRPr="00843B0A" w:rsidRDefault="002B1EDF" w:rsidP="003A1137"/>
          <w:p w14:paraId="6BCB0837" w14:textId="77777777" w:rsidR="002B1EDF" w:rsidRPr="00843B0A" w:rsidRDefault="002B1EDF" w:rsidP="003A1137"/>
          <w:p w14:paraId="670710C0" w14:textId="77777777" w:rsidR="002B1EDF" w:rsidRPr="00843B0A" w:rsidRDefault="002B1EDF" w:rsidP="003A1137"/>
          <w:p w14:paraId="151A8FD0" w14:textId="77777777" w:rsidR="002B1EDF" w:rsidRPr="00843B0A" w:rsidRDefault="002B1EDF" w:rsidP="003A1137"/>
        </w:tc>
      </w:tr>
      <w:tr w:rsidR="00843B0A" w:rsidRPr="00843B0A" w14:paraId="0658EAA6" w14:textId="77777777" w:rsidTr="00C44D7F">
        <w:tc>
          <w:tcPr>
            <w:tcW w:w="2376" w:type="dxa"/>
            <w:shd w:val="clear" w:color="auto" w:fill="auto"/>
          </w:tcPr>
          <w:p w14:paraId="5AE7826B" w14:textId="77777777" w:rsidR="002B1EDF" w:rsidRPr="00843B0A" w:rsidRDefault="002B1EDF" w:rsidP="003A1137">
            <w:pPr>
              <w:rPr>
                <w:b/>
                <w:bCs/>
              </w:rPr>
            </w:pPr>
            <w:r w:rsidRPr="00843B0A">
              <w:rPr>
                <w:b/>
                <w:bCs/>
              </w:rPr>
              <w:t>Signed</w:t>
            </w:r>
          </w:p>
        </w:tc>
        <w:tc>
          <w:tcPr>
            <w:tcW w:w="7589" w:type="dxa"/>
            <w:shd w:val="clear" w:color="auto" w:fill="auto"/>
          </w:tcPr>
          <w:p w14:paraId="7E8318BC" w14:textId="77777777" w:rsidR="002B1EDF" w:rsidRPr="00843B0A" w:rsidRDefault="002B1EDF" w:rsidP="003A1137"/>
        </w:tc>
      </w:tr>
      <w:tr w:rsidR="00843B0A" w:rsidRPr="00843B0A" w14:paraId="3AA5CC9E" w14:textId="77777777" w:rsidTr="00C44D7F">
        <w:tc>
          <w:tcPr>
            <w:tcW w:w="2376" w:type="dxa"/>
            <w:shd w:val="clear" w:color="auto" w:fill="auto"/>
          </w:tcPr>
          <w:p w14:paraId="1C2E89A5" w14:textId="77777777" w:rsidR="002B1EDF" w:rsidRPr="00843B0A" w:rsidRDefault="002B1EDF" w:rsidP="003A1137">
            <w:pPr>
              <w:rPr>
                <w:b/>
                <w:bCs/>
              </w:rPr>
            </w:pPr>
            <w:r w:rsidRPr="00843B0A">
              <w:rPr>
                <w:b/>
                <w:bCs/>
              </w:rPr>
              <w:t>Date</w:t>
            </w:r>
          </w:p>
        </w:tc>
        <w:tc>
          <w:tcPr>
            <w:tcW w:w="7589" w:type="dxa"/>
            <w:shd w:val="clear" w:color="auto" w:fill="auto"/>
          </w:tcPr>
          <w:p w14:paraId="40634047" w14:textId="77777777" w:rsidR="002B1EDF" w:rsidRPr="00843B0A" w:rsidRDefault="002B1EDF" w:rsidP="003A1137"/>
        </w:tc>
      </w:tr>
    </w:tbl>
    <w:p w14:paraId="0BD7C535" w14:textId="77777777" w:rsidR="004B0E91" w:rsidRPr="00843B0A" w:rsidRDefault="0079116A" w:rsidP="003A1137">
      <w:r w:rsidRPr="00843B0A">
        <w:br w:type="page"/>
      </w:r>
    </w:p>
    <w:p w14:paraId="13D88FC2" w14:textId="6A1EED6C" w:rsidR="00387BE9" w:rsidRPr="00843B0A" w:rsidRDefault="00DE139B" w:rsidP="00124261">
      <w:pPr>
        <w:pStyle w:val="Heading1"/>
        <w:jc w:val="right"/>
      </w:pPr>
      <w:r w:rsidRPr="00843B0A">
        <w:t>Appendix</w:t>
      </w:r>
      <w:r w:rsidR="00C15543" w:rsidRPr="00843B0A">
        <w:t xml:space="preserve"> </w:t>
      </w:r>
      <w:r w:rsidR="00124261" w:rsidRPr="00843B0A">
        <w:t>4</w:t>
      </w:r>
    </w:p>
    <w:p w14:paraId="15E897BA" w14:textId="77777777" w:rsidR="002318A3" w:rsidRPr="00843B0A" w:rsidRDefault="002318A3" w:rsidP="002318A3"/>
    <w:p w14:paraId="760FC157" w14:textId="6F0C81F4" w:rsidR="00387BE9" w:rsidRPr="00843B0A" w:rsidRDefault="00387BE9" w:rsidP="00124261">
      <w:pPr>
        <w:pStyle w:val="Heading1"/>
      </w:pPr>
      <w:r w:rsidRPr="00843B0A">
        <w:t xml:space="preserve">Grievance </w:t>
      </w:r>
      <w:r w:rsidR="00843B0A" w:rsidRPr="00843B0A">
        <w:t>hearing procedure</w:t>
      </w:r>
    </w:p>
    <w:p w14:paraId="55792BD4" w14:textId="77777777" w:rsidR="00387BE9" w:rsidRPr="00843B0A" w:rsidRDefault="00387BE9" w:rsidP="003A1137"/>
    <w:p w14:paraId="24933C5C" w14:textId="77777777" w:rsidR="00387BE9" w:rsidRPr="00843B0A" w:rsidRDefault="00387BE9" w:rsidP="003A1137">
      <w:r w:rsidRPr="00843B0A">
        <w:t>The following procedure should be followed at the hearing:</w:t>
      </w:r>
    </w:p>
    <w:p w14:paraId="3F7F4ED1" w14:textId="77777777" w:rsidR="00387BE9" w:rsidRPr="00843B0A" w:rsidRDefault="00387BE9" w:rsidP="003A1137"/>
    <w:p w14:paraId="11FF8703" w14:textId="30206506" w:rsidR="00A33C1D" w:rsidRPr="00843B0A" w:rsidRDefault="00387BE9" w:rsidP="001F0AF6">
      <w:pPr>
        <w:pStyle w:val="ListParagraph"/>
        <w:numPr>
          <w:ilvl w:val="0"/>
          <w:numId w:val="2"/>
        </w:numPr>
        <w:spacing w:before="240"/>
      </w:pPr>
      <w:r w:rsidRPr="00843B0A">
        <w:t xml:space="preserve">Introductions should be </w:t>
      </w:r>
      <w:r w:rsidR="00124261" w:rsidRPr="00843B0A">
        <w:t>made,</w:t>
      </w:r>
      <w:r w:rsidRPr="00843B0A">
        <w:t xml:space="preserve"> and the Chair should explain the purpose and</w:t>
      </w:r>
      <w:r w:rsidR="001F5268" w:rsidRPr="00843B0A">
        <w:t xml:space="preserve"> </w:t>
      </w:r>
      <w:r w:rsidRPr="00843B0A">
        <w:t>format of the meeting.</w:t>
      </w:r>
    </w:p>
    <w:p w14:paraId="222A7356" w14:textId="77777777" w:rsidR="00124261" w:rsidRPr="00843B0A" w:rsidRDefault="00387BE9" w:rsidP="001F0AF6">
      <w:pPr>
        <w:pStyle w:val="ListParagraph"/>
        <w:numPr>
          <w:ilvl w:val="0"/>
          <w:numId w:val="2"/>
        </w:numPr>
        <w:spacing w:before="240"/>
      </w:pPr>
      <w:r w:rsidRPr="00843B0A">
        <w:t>The complainant (or his/her representative) p</w:t>
      </w:r>
      <w:r w:rsidR="001F5268" w:rsidRPr="00843B0A">
        <w:t xml:space="preserve">uts the case in the presence of </w:t>
      </w:r>
      <w:r w:rsidRPr="00843B0A">
        <w:t>the other party and may call witnesses. They should state how they would like to see the matter resolved.</w:t>
      </w:r>
      <w:r w:rsidR="000E00F6" w:rsidRPr="00843B0A">
        <w:t xml:space="preserve"> Witnesses will withdraw once they have given evidence.</w:t>
      </w:r>
    </w:p>
    <w:p w14:paraId="58F5D29F" w14:textId="2634D12B" w:rsidR="00A33C1D" w:rsidRPr="00843B0A" w:rsidRDefault="00387BE9" w:rsidP="001F0AF6">
      <w:pPr>
        <w:pStyle w:val="ListParagraph"/>
        <w:numPr>
          <w:ilvl w:val="0"/>
          <w:numId w:val="2"/>
        </w:numPr>
        <w:spacing w:before="240"/>
      </w:pPr>
      <w:r w:rsidRPr="00843B0A">
        <w:t>The other party (or his/her representative)</w:t>
      </w:r>
      <w:r w:rsidR="00D562E1" w:rsidRPr="00843B0A">
        <w:t xml:space="preserve"> </w:t>
      </w:r>
      <w:r w:rsidRPr="00843B0A">
        <w:t xml:space="preserve">and members of the </w:t>
      </w:r>
      <w:r w:rsidR="00732EEE" w:rsidRPr="00843B0A">
        <w:t xml:space="preserve">committee </w:t>
      </w:r>
      <w:r w:rsidRPr="00843B0A">
        <w:t>may question the complainant and any witnesses</w:t>
      </w:r>
      <w:r w:rsidR="00D562E1" w:rsidRPr="00843B0A">
        <w:t xml:space="preserve">, </w:t>
      </w:r>
      <w:bookmarkStart w:id="1" w:name="_Hlk13224831"/>
      <w:r w:rsidR="00D562E1" w:rsidRPr="00843B0A">
        <w:t xml:space="preserve">including the investigating officer </w:t>
      </w:r>
      <w:bookmarkEnd w:id="1"/>
      <w:r w:rsidR="00D562E1" w:rsidRPr="00843B0A">
        <w:t>when relevant</w:t>
      </w:r>
      <w:r w:rsidRPr="00843B0A">
        <w:t>.</w:t>
      </w:r>
      <w:r w:rsidR="000E00F6" w:rsidRPr="00843B0A">
        <w:t xml:space="preserve"> Witnesses will withdraw once they have given evidence</w:t>
      </w:r>
      <w:r w:rsidR="001F5268" w:rsidRPr="00843B0A">
        <w:t>.</w:t>
      </w:r>
    </w:p>
    <w:p w14:paraId="65A29D30" w14:textId="77777777" w:rsidR="00124261" w:rsidRPr="00843B0A" w:rsidRDefault="00387BE9" w:rsidP="001F0AF6">
      <w:pPr>
        <w:pStyle w:val="ListParagraph"/>
        <w:numPr>
          <w:ilvl w:val="0"/>
          <w:numId w:val="2"/>
        </w:numPr>
        <w:spacing w:before="240"/>
      </w:pPr>
      <w:r w:rsidRPr="00843B0A">
        <w:t>The other party (or his/her representative) puts his/her case in the presence of the complainant and may call witnesses</w:t>
      </w:r>
      <w:r w:rsidR="00D562E1" w:rsidRPr="00843B0A">
        <w:t>, including the investigating officer when relevant.</w:t>
      </w:r>
      <w:r w:rsidR="001F5268" w:rsidRPr="00843B0A">
        <w:t xml:space="preserve"> </w:t>
      </w:r>
      <w:r w:rsidR="000E00F6" w:rsidRPr="00843B0A">
        <w:t>Witnesses will withdraw once they have given evidence.</w:t>
      </w:r>
    </w:p>
    <w:p w14:paraId="49B67F33" w14:textId="534935FD" w:rsidR="00A33C1D" w:rsidRPr="00843B0A" w:rsidRDefault="00387BE9" w:rsidP="001F0AF6">
      <w:pPr>
        <w:pStyle w:val="ListParagraph"/>
        <w:numPr>
          <w:ilvl w:val="0"/>
          <w:numId w:val="2"/>
        </w:numPr>
        <w:spacing w:before="240"/>
      </w:pPr>
      <w:r w:rsidRPr="00843B0A">
        <w:t>The complainant (or his/her representativ</w:t>
      </w:r>
      <w:r w:rsidR="001F5268" w:rsidRPr="00843B0A">
        <w:t xml:space="preserve">e) and members of the </w:t>
      </w:r>
      <w:r w:rsidR="00124261" w:rsidRPr="00843B0A">
        <w:t xml:space="preserve">committee </w:t>
      </w:r>
      <w:r w:rsidR="001F5268" w:rsidRPr="00843B0A">
        <w:t xml:space="preserve">may </w:t>
      </w:r>
      <w:r w:rsidRPr="00843B0A">
        <w:t>question the other party and any witnesses</w:t>
      </w:r>
      <w:r w:rsidR="006F3E90" w:rsidRPr="00843B0A">
        <w:t>, including the investigating officer</w:t>
      </w:r>
      <w:r w:rsidRPr="00843B0A">
        <w:t>.</w:t>
      </w:r>
      <w:r w:rsidR="000E00F6" w:rsidRPr="00843B0A">
        <w:t xml:space="preserve"> Witnesses will withdraw once they have given evidence.</w:t>
      </w:r>
    </w:p>
    <w:p w14:paraId="57C67668" w14:textId="77777777" w:rsidR="00387BE9" w:rsidRPr="00843B0A" w:rsidRDefault="00387BE9" w:rsidP="001F0AF6">
      <w:pPr>
        <w:pStyle w:val="ListParagraph"/>
        <w:numPr>
          <w:ilvl w:val="0"/>
          <w:numId w:val="2"/>
        </w:numPr>
        <w:spacing w:before="240"/>
      </w:pPr>
      <w:r w:rsidRPr="00843B0A">
        <w:t>The complainant and the other party (or their representatives) have the opportunity to sum up their cases if they so wish.</w:t>
      </w:r>
    </w:p>
    <w:p w14:paraId="2A58F69A" w14:textId="77777777" w:rsidR="002B1EDF" w:rsidRPr="00843B0A" w:rsidRDefault="00387BE9" w:rsidP="001F0AF6">
      <w:pPr>
        <w:pStyle w:val="ListParagraph"/>
        <w:numPr>
          <w:ilvl w:val="0"/>
          <w:numId w:val="2"/>
        </w:numPr>
        <w:spacing w:before="240"/>
      </w:pPr>
      <w:r w:rsidRPr="00843B0A">
        <w:t>The parties to the case withdraw.</w:t>
      </w:r>
    </w:p>
    <w:p w14:paraId="435335E6" w14:textId="7FF75920" w:rsidR="00A33C1D" w:rsidRPr="00843B0A" w:rsidRDefault="00387BE9" w:rsidP="001F0AF6">
      <w:pPr>
        <w:pStyle w:val="ListParagraph"/>
        <w:numPr>
          <w:ilvl w:val="0"/>
          <w:numId w:val="2"/>
        </w:numPr>
        <w:spacing w:before="240"/>
      </w:pPr>
      <w:r w:rsidRPr="00843B0A">
        <w:t xml:space="preserve">The </w:t>
      </w:r>
      <w:r w:rsidR="00124261" w:rsidRPr="00843B0A">
        <w:t xml:space="preserve">committee </w:t>
      </w:r>
      <w:r w:rsidRPr="00843B0A">
        <w:t>deliberate</w:t>
      </w:r>
      <w:r w:rsidR="00843B0A" w:rsidRPr="00843B0A">
        <w:t>s</w:t>
      </w:r>
      <w:r w:rsidRPr="00843B0A">
        <w:t xml:space="preserve"> upon the case in private with only appropriate advisers including the Director of Children’s Services (or hi</w:t>
      </w:r>
      <w:r w:rsidR="00A33C1D" w:rsidRPr="00843B0A">
        <w:t>s representative) in attendance</w:t>
      </w:r>
    </w:p>
    <w:p w14:paraId="579CB4CB" w14:textId="77777777" w:rsidR="002B1EDF" w:rsidRPr="00843B0A" w:rsidRDefault="00387BE9" w:rsidP="001F0AF6">
      <w:pPr>
        <w:pStyle w:val="ListParagraph"/>
        <w:numPr>
          <w:ilvl w:val="0"/>
          <w:numId w:val="2"/>
        </w:numPr>
        <w:spacing w:before="240"/>
      </w:pPr>
      <w:r w:rsidRPr="00843B0A">
        <w:t>If there is a need to recall either party to clarify points of uncertainty, then both parties should return notwithstanding only one is concerned with the points giving rise to doubt.</w:t>
      </w:r>
    </w:p>
    <w:p w14:paraId="2D402E94" w14:textId="05438FDE" w:rsidR="002B1EDF" w:rsidRPr="00843B0A" w:rsidRDefault="00387BE9" w:rsidP="001F0AF6">
      <w:pPr>
        <w:pStyle w:val="ListParagraph"/>
        <w:numPr>
          <w:ilvl w:val="0"/>
          <w:numId w:val="2"/>
        </w:numPr>
        <w:spacing w:before="240"/>
      </w:pPr>
      <w:r w:rsidRPr="00843B0A">
        <w:t xml:space="preserve">If necessary, the meeting might be adjourned, </w:t>
      </w:r>
      <w:r w:rsidR="008B05E3" w:rsidRPr="00843B0A">
        <w:t>eg</w:t>
      </w:r>
      <w:r w:rsidRPr="00843B0A">
        <w:t xml:space="preserve"> to examine new facts or if emotions rise.</w:t>
      </w:r>
    </w:p>
    <w:p w14:paraId="6455FF95" w14:textId="4F232F37" w:rsidR="00A33C1D" w:rsidRPr="00843B0A" w:rsidRDefault="00387BE9" w:rsidP="001F0AF6">
      <w:pPr>
        <w:pStyle w:val="ListParagraph"/>
        <w:numPr>
          <w:ilvl w:val="0"/>
          <w:numId w:val="2"/>
        </w:numPr>
        <w:spacing w:before="240"/>
      </w:pPr>
      <w:r w:rsidRPr="00843B0A">
        <w:t xml:space="preserve">The Chair of the </w:t>
      </w:r>
      <w:r w:rsidR="00124261" w:rsidRPr="00843B0A">
        <w:t xml:space="preserve">committee </w:t>
      </w:r>
      <w:r w:rsidRPr="00843B0A">
        <w:t>should inform the employee when they can reasonably expect a resp</w:t>
      </w:r>
      <w:r w:rsidR="000E00F6" w:rsidRPr="00843B0A">
        <w:t>onse.</w:t>
      </w:r>
      <w:r w:rsidR="00BD6A5B" w:rsidRPr="00843B0A">
        <w:t xml:space="preserve"> </w:t>
      </w:r>
      <w:r w:rsidR="000E00F6" w:rsidRPr="00843B0A">
        <w:t>Any response will</w:t>
      </w:r>
      <w:r w:rsidRPr="00843B0A">
        <w:t xml:space="preserve"> be confirmed in writing.</w:t>
      </w:r>
    </w:p>
    <w:p w14:paraId="3A045700" w14:textId="674EFC7E" w:rsidR="00387BE9" w:rsidRPr="00843B0A" w:rsidRDefault="00387BE9" w:rsidP="001F0AF6">
      <w:pPr>
        <w:pStyle w:val="ListParagraph"/>
        <w:numPr>
          <w:ilvl w:val="0"/>
          <w:numId w:val="2"/>
        </w:numPr>
        <w:spacing w:before="240"/>
      </w:pPr>
      <w:r w:rsidRPr="00843B0A">
        <w:t xml:space="preserve">The Chair of the </w:t>
      </w:r>
      <w:r w:rsidR="00124261" w:rsidRPr="00843B0A">
        <w:t xml:space="preserve">committee </w:t>
      </w:r>
      <w:r w:rsidRPr="00843B0A">
        <w:t xml:space="preserve">will inform the employee that he/she will have the right to appeal against the outcome of the </w:t>
      </w:r>
      <w:r w:rsidR="00A7063A" w:rsidRPr="00843B0A">
        <w:t>grievance hearing</w:t>
      </w:r>
      <w:r w:rsidRPr="00843B0A">
        <w:t>.</w:t>
      </w:r>
    </w:p>
    <w:p w14:paraId="538A7AFB" w14:textId="77777777" w:rsidR="002D37EF" w:rsidRPr="00843B0A" w:rsidRDefault="002D37EF" w:rsidP="003A1137"/>
    <w:p w14:paraId="57C3EFB7" w14:textId="12F09B74" w:rsidR="00387BE9" w:rsidRPr="00843B0A" w:rsidRDefault="002D37EF" w:rsidP="00124261">
      <w:pPr>
        <w:pStyle w:val="Heading1"/>
        <w:jc w:val="right"/>
      </w:pPr>
      <w:r w:rsidRPr="00843B0A">
        <w:br w:type="page"/>
      </w:r>
      <w:r w:rsidR="00DE139B" w:rsidRPr="00843B0A">
        <w:t>Appendix</w:t>
      </w:r>
      <w:r w:rsidR="00BD6A5B" w:rsidRPr="00843B0A">
        <w:t xml:space="preserve"> </w:t>
      </w:r>
      <w:r w:rsidR="00124261" w:rsidRPr="00843B0A">
        <w:t>5</w:t>
      </w:r>
    </w:p>
    <w:p w14:paraId="14F39A4C" w14:textId="77777777" w:rsidR="002318A3" w:rsidRPr="00843B0A" w:rsidRDefault="002318A3" w:rsidP="002318A3"/>
    <w:p w14:paraId="12D02C6E" w14:textId="7F8EEC63" w:rsidR="00387BE9" w:rsidRPr="00843B0A" w:rsidRDefault="00387BE9" w:rsidP="00124261">
      <w:pPr>
        <w:pStyle w:val="Heading1"/>
      </w:pPr>
      <w:r w:rsidRPr="00843B0A">
        <w:t xml:space="preserve">Grievance </w:t>
      </w:r>
      <w:r w:rsidR="00843B0A" w:rsidRPr="00843B0A">
        <w:t>appeal procedure</w:t>
      </w:r>
    </w:p>
    <w:p w14:paraId="5745467C" w14:textId="77777777" w:rsidR="00400314" w:rsidRPr="00843B0A" w:rsidRDefault="00400314" w:rsidP="003A1137"/>
    <w:p w14:paraId="17ADEAAD" w14:textId="1D82B7F1" w:rsidR="00400314" w:rsidRPr="00843B0A" w:rsidRDefault="00C63E3C" w:rsidP="003A1137">
      <w:r w:rsidRPr="00843B0A">
        <w:t xml:space="preserve">The </w:t>
      </w:r>
      <w:r w:rsidR="00400314" w:rsidRPr="00843B0A">
        <w:t xml:space="preserve">Grievance Appeal </w:t>
      </w:r>
      <w:r w:rsidR="00A7063A">
        <w:t>C</w:t>
      </w:r>
      <w:r w:rsidR="00124261" w:rsidRPr="00843B0A">
        <w:t xml:space="preserve">ommittee </w:t>
      </w:r>
      <w:r w:rsidR="00400314" w:rsidRPr="00843B0A">
        <w:t>shall normally consist of three governors</w:t>
      </w:r>
      <w:r w:rsidR="00BD6A5B" w:rsidRPr="00843B0A">
        <w:t>.</w:t>
      </w:r>
    </w:p>
    <w:p w14:paraId="0610AA58" w14:textId="77777777" w:rsidR="00857EC7" w:rsidRPr="00843B0A" w:rsidRDefault="00857EC7" w:rsidP="003A1137"/>
    <w:p w14:paraId="4863ADFC" w14:textId="53C9BC30" w:rsidR="00857EC7" w:rsidRPr="00843B0A" w:rsidRDefault="00857EC7" w:rsidP="003A1137">
      <w:r w:rsidRPr="00843B0A">
        <w:t xml:space="preserve">The Chair of the Grievance </w:t>
      </w:r>
      <w:r w:rsidR="00BD6A5B" w:rsidRPr="00843B0A">
        <w:t xml:space="preserve">committee </w:t>
      </w:r>
      <w:r w:rsidRPr="00843B0A">
        <w:t>should be available</w:t>
      </w:r>
      <w:r w:rsidR="00400314" w:rsidRPr="00843B0A">
        <w:t xml:space="preserve"> to answer any questions at the grievance appeal hearing</w:t>
      </w:r>
      <w:r w:rsidR="00C63E3C" w:rsidRPr="00843B0A">
        <w:t>.</w:t>
      </w:r>
      <w:r w:rsidRPr="00843B0A">
        <w:t xml:space="preserve"> </w:t>
      </w:r>
    </w:p>
    <w:p w14:paraId="33168958" w14:textId="77777777" w:rsidR="00387BE9" w:rsidRPr="00843B0A" w:rsidRDefault="00387BE9" w:rsidP="003A1137"/>
    <w:p w14:paraId="029FC4EC" w14:textId="77777777" w:rsidR="00387BE9" w:rsidRPr="00843B0A" w:rsidRDefault="00387BE9" w:rsidP="003A1137">
      <w:r w:rsidRPr="00843B0A">
        <w:t xml:space="preserve">The following procedure should be followed at the grievance </w:t>
      </w:r>
      <w:r w:rsidR="00356B54" w:rsidRPr="00843B0A">
        <w:t>a</w:t>
      </w:r>
      <w:r w:rsidRPr="00843B0A">
        <w:t>ppeal hearing:</w:t>
      </w:r>
    </w:p>
    <w:p w14:paraId="5C1F26D6" w14:textId="77777777" w:rsidR="00387BE9" w:rsidRPr="00843B0A" w:rsidRDefault="000E00F6" w:rsidP="001F0AF6">
      <w:pPr>
        <w:pStyle w:val="ListParagraph"/>
        <w:numPr>
          <w:ilvl w:val="0"/>
          <w:numId w:val="3"/>
        </w:numPr>
        <w:spacing w:before="240"/>
      </w:pPr>
      <w:r w:rsidRPr="00843B0A">
        <w:t xml:space="preserve">There is </w:t>
      </w:r>
      <w:r w:rsidR="00387BE9" w:rsidRPr="00843B0A">
        <w:t>a right of appeal on the part of any person or body involved in the case.</w:t>
      </w:r>
    </w:p>
    <w:p w14:paraId="52E4DA48" w14:textId="437DE256" w:rsidR="00387BE9" w:rsidRPr="00843B0A" w:rsidRDefault="00387BE9" w:rsidP="001F0AF6">
      <w:pPr>
        <w:pStyle w:val="ListParagraph"/>
        <w:numPr>
          <w:ilvl w:val="0"/>
          <w:numId w:val="3"/>
        </w:numPr>
        <w:spacing w:before="240"/>
      </w:pPr>
      <w:r w:rsidRPr="00843B0A">
        <w:t xml:space="preserve">Grievance </w:t>
      </w:r>
      <w:r w:rsidR="00A7063A">
        <w:t>a</w:t>
      </w:r>
      <w:r w:rsidRPr="00843B0A">
        <w:t xml:space="preserve">ppeals should be notified in writing to the </w:t>
      </w:r>
      <w:r w:rsidR="00C44A2D" w:rsidRPr="00843B0A">
        <w:t xml:space="preserve">Clerk to </w:t>
      </w:r>
      <w:r w:rsidRPr="00843B0A">
        <w:t xml:space="preserve">Governors within ten days of notification of the outcome of the </w:t>
      </w:r>
      <w:r w:rsidR="00A7063A">
        <w:t>g</w:t>
      </w:r>
      <w:r w:rsidRPr="00843B0A">
        <w:t xml:space="preserve">rievance </w:t>
      </w:r>
      <w:r w:rsidR="00A7063A">
        <w:t>h</w:t>
      </w:r>
      <w:r w:rsidRPr="00843B0A">
        <w:t>earing.</w:t>
      </w:r>
    </w:p>
    <w:p w14:paraId="28D28453" w14:textId="150A55FE" w:rsidR="00387BE9" w:rsidRPr="00843B0A" w:rsidRDefault="00387BE9" w:rsidP="001F0AF6">
      <w:pPr>
        <w:pStyle w:val="ListParagraph"/>
        <w:numPr>
          <w:ilvl w:val="0"/>
          <w:numId w:val="3"/>
        </w:numPr>
        <w:spacing w:before="240"/>
      </w:pPr>
      <w:r w:rsidRPr="00843B0A">
        <w:t xml:space="preserve">Grievance </w:t>
      </w:r>
      <w:r w:rsidR="00A7063A">
        <w:t>a</w:t>
      </w:r>
      <w:r w:rsidRPr="00843B0A">
        <w:t xml:space="preserve">ppeals should be considered by a different </w:t>
      </w:r>
      <w:r w:rsidR="00843B0A">
        <w:t>committee</w:t>
      </w:r>
      <w:r w:rsidRPr="00843B0A">
        <w:t xml:space="preserve"> of governors and should not involve any governors who have previously considered the case.</w:t>
      </w:r>
    </w:p>
    <w:p w14:paraId="24BD3B93" w14:textId="51AF2C39" w:rsidR="00387BE9" w:rsidRPr="00843B0A" w:rsidRDefault="00387BE9" w:rsidP="001F0AF6">
      <w:pPr>
        <w:pStyle w:val="ListParagraph"/>
        <w:numPr>
          <w:ilvl w:val="0"/>
          <w:numId w:val="3"/>
        </w:numPr>
        <w:spacing w:before="240"/>
      </w:pPr>
      <w:r w:rsidRPr="00843B0A">
        <w:t xml:space="preserve">The Grievance Appeal </w:t>
      </w:r>
      <w:r w:rsidR="00A7063A">
        <w:t>C</w:t>
      </w:r>
      <w:r w:rsidR="00BD6A5B" w:rsidRPr="00843B0A">
        <w:t xml:space="preserve">ommittee </w:t>
      </w:r>
      <w:r w:rsidRPr="00843B0A">
        <w:t>should meet normally within ten</w:t>
      </w:r>
      <w:r w:rsidR="000E00F6" w:rsidRPr="00843B0A">
        <w:t xml:space="preserve"> working</w:t>
      </w:r>
      <w:r w:rsidRPr="00843B0A">
        <w:t xml:space="preserve"> days of being notified of the appeal or as soon as possible thereafter.</w:t>
      </w:r>
    </w:p>
    <w:p w14:paraId="32B81552" w14:textId="59554369" w:rsidR="00387BE9" w:rsidRPr="00843B0A" w:rsidRDefault="00387BE9" w:rsidP="001F0AF6">
      <w:pPr>
        <w:pStyle w:val="ListParagraph"/>
        <w:numPr>
          <w:ilvl w:val="0"/>
          <w:numId w:val="3"/>
        </w:numPr>
        <w:spacing w:before="240"/>
      </w:pPr>
      <w:r w:rsidRPr="00843B0A">
        <w:t xml:space="preserve">All relevant documents should be submitted to the Grievance Appeal </w:t>
      </w:r>
      <w:r w:rsidR="00A7063A">
        <w:t>C</w:t>
      </w:r>
      <w:r w:rsidR="00BD6A5B" w:rsidRPr="00843B0A">
        <w:t>ommittee</w:t>
      </w:r>
      <w:r w:rsidRPr="00843B0A">
        <w:t>.</w:t>
      </w:r>
    </w:p>
    <w:p w14:paraId="145C9C56" w14:textId="77777777" w:rsidR="00387BE9" w:rsidRPr="00843B0A" w:rsidRDefault="00387BE9" w:rsidP="001F0AF6">
      <w:pPr>
        <w:pStyle w:val="ListParagraph"/>
        <w:numPr>
          <w:ilvl w:val="0"/>
          <w:numId w:val="3"/>
        </w:numPr>
        <w:spacing w:before="240"/>
      </w:pPr>
      <w:r w:rsidRPr="00843B0A">
        <w:t>Each party has the right to appear in person and to make oral representations.</w:t>
      </w:r>
    </w:p>
    <w:p w14:paraId="7E97AA27" w14:textId="77777777" w:rsidR="00387BE9" w:rsidRPr="00843B0A" w:rsidRDefault="00387BE9" w:rsidP="001F0AF6">
      <w:pPr>
        <w:pStyle w:val="ListParagraph"/>
        <w:numPr>
          <w:ilvl w:val="0"/>
          <w:numId w:val="3"/>
        </w:numPr>
        <w:spacing w:before="240"/>
      </w:pPr>
      <w:r w:rsidRPr="00843B0A">
        <w:t>Each party should be entitled to be accompanied by a teacher professional association/trade union representative or workplace colleague if they so wish.</w:t>
      </w:r>
    </w:p>
    <w:p w14:paraId="6EA01704" w14:textId="77777777" w:rsidR="00387BE9" w:rsidRPr="00843B0A" w:rsidRDefault="00387BE9" w:rsidP="001F0AF6">
      <w:pPr>
        <w:pStyle w:val="ListParagraph"/>
        <w:numPr>
          <w:ilvl w:val="0"/>
          <w:numId w:val="3"/>
        </w:numPr>
        <w:spacing w:before="240"/>
      </w:pPr>
      <w:r w:rsidRPr="00843B0A">
        <w:t>The Director of Children’s Services (or his representative) should be invited in order to give advice.</w:t>
      </w:r>
    </w:p>
    <w:p w14:paraId="29E9BDD0" w14:textId="7067A0E5" w:rsidR="00387BE9" w:rsidRPr="00843B0A" w:rsidRDefault="00387BE9" w:rsidP="001F0AF6">
      <w:pPr>
        <w:pStyle w:val="ListParagraph"/>
        <w:numPr>
          <w:ilvl w:val="0"/>
          <w:numId w:val="3"/>
        </w:numPr>
        <w:spacing w:before="240"/>
      </w:pPr>
      <w:r w:rsidRPr="00843B0A">
        <w:t xml:space="preserve">The </w:t>
      </w:r>
      <w:r w:rsidR="00A7063A">
        <w:t>a</w:t>
      </w:r>
      <w:r w:rsidRPr="00843B0A">
        <w:t xml:space="preserve">ppeal </w:t>
      </w:r>
      <w:r w:rsidR="00A7063A">
        <w:t>h</w:t>
      </w:r>
      <w:r w:rsidR="00C44A2D" w:rsidRPr="00843B0A">
        <w:t xml:space="preserve">earing </w:t>
      </w:r>
      <w:r w:rsidRPr="00843B0A">
        <w:t xml:space="preserve">should follow the same format as that for the </w:t>
      </w:r>
      <w:r w:rsidR="00A7063A">
        <w:t>h</w:t>
      </w:r>
      <w:r w:rsidRPr="00843B0A">
        <w:t>earing</w:t>
      </w:r>
      <w:r w:rsidR="00A7063A">
        <w:t>.</w:t>
      </w:r>
    </w:p>
    <w:p w14:paraId="7A154E91" w14:textId="64680EAD" w:rsidR="008F6FED" w:rsidRPr="00843B0A" w:rsidRDefault="00387BE9" w:rsidP="001F0AF6">
      <w:pPr>
        <w:pStyle w:val="ListParagraph"/>
        <w:numPr>
          <w:ilvl w:val="0"/>
          <w:numId w:val="3"/>
        </w:numPr>
        <w:spacing w:before="240"/>
      </w:pPr>
      <w:r w:rsidRPr="00843B0A">
        <w:t xml:space="preserve">If the </w:t>
      </w:r>
      <w:r w:rsidR="00BD6A5B" w:rsidRPr="00843B0A">
        <w:t xml:space="preserve">committee </w:t>
      </w:r>
      <w:r w:rsidRPr="00843B0A">
        <w:t>is unable to resolve the matter through agreement between the parties concerned, it should reach a decision on the matter and should confirm its decision in writing to the parties concerned</w:t>
      </w:r>
      <w:r w:rsidR="005D76FC" w:rsidRPr="00843B0A">
        <w:t>.</w:t>
      </w:r>
    </w:p>
    <w:p w14:paraId="6622B4A0" w14:textId="207E703A" w:rsidR="005D76FC" w:rsidRPr="00843B0A" w:rsidRDefault="005D76FC" w:rsidP="001F0AF6">
      <w:pPr>
        <w:pStyle w:val="ListParagraph"/>
        <w:numPr>
          <w:ilvl w:val="0"/>
          <w:numId w:val="3"/>
        </w:numPr>
        <w:spacing w:before="240"/>
      </w:pPr>
      <w:r w:rsidRPr="00843B0A">
        <w:t xml:space="preserve">The decision of the </w:t>
      </w:r>
      <w:r w:rsidR="00400314" w:rsidRPr="00843B0A">
        <w:t xml:space="preserve">Grievance </w:t>
      </w:r>
      <w:r w:rsidRPr="00843B0A">
        <w:t xml:space="preserve">Appeal </w:t>
      </w:r>
      <w:r w:rsidR="00400314" w:rsidRPr="00843B0A">
        <w:t xml:space="preserve">Committee </w:t>
      </w:r>
      <w:r w:rsidRPr="00843B0A">
        <w:t>is final.</w:t>
      </w:r>
    </w:p>
    <w:p w14:paraId="5C78387D" w14:textId="77777777" w:rsidR="00274BEE" w:rsidRPr="00843B0A" w:rsidRDefault="00274BEE" w:rsidP="003A1137"/>
    <w:p w14:paraId="702256DA" w14:textId="77777777" w:rsidR="00BD6A5B" w:rsidRPr="00843B0A" w:rsidRDefault="00BD6A5B" w:rsidP="003A1137">
      <w:pPr>
        <w:sectPr w:rsidR="00BD6A5B" w:rsidRPr="00843B0A" w:rsidSect="003A1137">
          <w:footerReference w:type="even" r:id="rId12"/>
          <w:footerReference w:type="default" r:id="rId13"/>
          <w:pgSz w:w="11906" w:h="16838" w:code="9"/>
          <w:pgMar w:top="1134" w:right="1134" w:bottom="1361" w:left="1134" w:header="709" w:footer="709" w:gutter="0"/>
          <w:pgNumType w:start="0"/>
          <w:cols w:space="720"/>
          <w:docGrid w:linePitch="326"/>
        </w:sectPr>
      </w:pPr>
    </w:p>
    <w:p w14:paraId="5BEA7CD8" w14:textId="60732089" w:rsidR="00164660" w:rsidRPr="00843B0A" w:rsidRDefault="00B0706D" w:rsidP="00BD6A5B">
      <w:pPr>
        <w:pStyle w:val="Heading1"/>
        <w:jc w:val="right"/>
      </w:pPr>
      <w:r w:rsidRPr="00843B0A">
        <w:t>Appendix</w:t>
      </w:r>
      <w:r w:rsidR="00C15543" w:rsidRPr="00843B0A">
        <w:t xml:space="preserve"> </w:t>
      </w:r>
      <w:r w:rsidR="00BD6A5B" w:rsidRPr="00843B0A">
        <w:t>6</w:t>
      </w:r>
    </w:p>
    <w:p w14:paraId="4DC443EF" w14:textId="37FCDA93" w:rsidR="00164660" w:rsidRPr="00843B0A" w:rsidRDefault="00690EC7" w:rsidP="00BD6A5B">
      <w:pPr>
        <w:pStyle w:val="Heading1"/>
      </w:pPr>
      <w:r w:rsidRPr="00843B0A">
        <w:t>Form</w:t>
      </w:r>
      <w:r w:rsidR="00A33C1D" w:rsidRPr="00843B0A">
        <w:t xml:space="preserve">al </w:t>
      </w:r>
      <w:r w:rsidR="00843B0A" w:rsidRPr="00843B0A">
        <w:t>grievance form</w:t>
      </w:r>
    </w:p>
    <w:p w14:paraId="7D6EFD04" w14:textId="77777777" w:rsidR="0056622A" w:rsidRPr="00843B0A" w:rsidRDefault="0056622A" w:rsidP="003A11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1132"/>
        <w:gridCol w:w="1419"/>
        <w:gridCol w:w="4045"/>
      </w:tblGrid>
      <w:tr w:rsidR="00843B0A" w:rsidRPr="00843B0A" w14:paraId="0D47A75A" w14:textId="77777777" w:rsidTr="00C9087A">
        <w:trPr>
          <w:cantSplit/>
          <w:trHeight w:val="454"/>
        </w:trPr>
        <w:tc>
          <w:tcPr>
            <w:tcW w:w="3032" w:type="dxa"/>
            <w:shd w:val="clear" w:color="auto" w:fill="auto"/>
          </w:tcPr>
          <w:p w14:paraId="25ED7073" w14:textId="77777777" w:rsidR="00164660" w:rsidRPr="00843B0A" w:rsidRDefault="00164660" w:rsidP="003A1137">
            <w:pPr>
              <w:rPr>
                <w:b/>
                <w:bCs/>
              </w:rPr>
            </w:pPr>
            <w:r w:rsidRPr="00843B0A">
              <w:rPr>
                <w:b/>
                <w:bCs/>
              </w:rPr>
              <w:t>Name</w:t>
            </w:r>
          </w:p>
        </w:tc>
        <w:tc>
          <w:tcPr>
            <w:tcW w:w="6596" w:type="dxa"/>
            <w:gridSpan w:val="3"/>
            <w:shd w:val="clear" w:color="auto" w:fill="auto"/>
          </w:tcPr>
          <w:p w14:paraId="20FFB822" w14:textId="77777777" w:rsidR="00164660" w:rsidRPr="00843B0A" w:rsidRDefault="00164660" w:rsidP="003A1137"/>
        </w:tc>
      </w:tr>
      <w:tr w:rsidR="00843B0A" w:rsidRPr="00843B0A" w14:paraId="234FC846" w14:textId="77777777" w:rsidTr="00C9087A">
        <w:trPr>
          <w:cantSplit/>
          <w:trHeight w:val="454"/>
        </w:trPr>
        <w:tc>
          <w:tcPr>
            <w:tcW w:w="3032" w:type="dxa"/>
            <w:shd w:val="clear" w:color="auto" w:fill="auto"/>
          </w:tcPr>
          <w:p w14:paraId="10EBE79D" w14:textId="69178BEE" w:rsidR="00164660" w:rsidRPr="00843B0A" w:rsidRDefault="00164660" w:rsidP="003A1137">
            <w:pPr>
              <w:rPr>
                <w:b/>
                <w:bCs/>
              </w:rPr>
            </w:pPr>
            <w:r w:rsidRPr="00843B0A">
              <w:rPr>
                <w:b/>
                <w:bCs/>
              </w:rPr>
              <w:t xml:space="preserve">Job </w:t>
            </w:r>
            <w:r w:rsidR="00843B0A" w:rsidRPr="00843B0A">
              <w:rPr>
                <w:b/>
                <w:bCs/>
              </w:rPr>
              <w:t>title</w:t>
            </w:r>
          </w:p>
        </w:tc>
        <w:tc>
          <w:tcPr>
            <w:tcW w:w="6596" w:type="dxa"/>
            <w:gridSpan w:val="3"/>
            <w:shd w:val="clear" w:color="auto" w:fill="auto"/>
          </w:tcPr>
          <w:p w14:paraId="45212330" w14:textId="77777777" w:rsidR="00164660" w:rsidRPr="00843B0A" w:rsidRDefault="00164660" w:rsidP="003A1137"/>
        </w:tc>
      </w:tr>
      <w:tr w:rsidR="00843B0A" w:rsidRPr="00843B0A" w14:paraId="52E18F35" w14:textId="77777777" w:rsidTr="00C9087A">
        <w:trPr>
          <w:cantSplit/>
          <w:trHeight w:val="454"/>
        </w:trPr>
        <w:tc>
          <w:tcPr>
            <w:tcW w:w="3032" w:type="dxa"/>
            <w:shd w:val="clear" w:color="auto" w:fill="auto"/>
          </w:tcPr>
          <w:p w14:paraId="46C2E51E" w14:textId="77777777" w:rsidR="00164660" w:rsidRPr="00843B0A" w:rsidRDefault="00164660" w:rsidP="003A1137">
            <w:pPr>
              <w:rPr>
                <w:b/>
                <w:bCs/>
              </w:rPr>
            </w:pPr>
            <w:r w:rsidRPr="00843B0A">
              <w:rPr>
                <w:b/>
                <w:bCs/>
              </w:rPr>
              <w:t>School</w:t>
            </w:r>
          </w:p>
        </w:tc>
        <w:tc>
          <w:tcPr>
            <w:tcW w:w="6596" w:type="dxa"/>
            <w:gridSpan w:val="3"/>
            <w:shd w:val="clear" w:color="auto" w:fill="auto"/>
          </w:tcPr>
          <w:p w14:paraId="3DDC98E0" w14:textId="77777777" w:rsidR="00164660" w:rsidRPr="00843B0A" w:rsidRDefault="00164660" w:rsidP="003A1137"/>
        </w:tc>
      </w:tr>
      <w:tr w:rsidR="00843B0A" w:rsidRPr="00843B0A" w14:paraId="2FD6AAE7" w14:textId="77777777" w:rsidTr="00C9087A">
        <w:trPr>
          <w:cantSplit/>
          <w:trHeight w:val="454"/>
        </w:trPr>
        <w:tc>
          <w:tcPr>
            <w:tcW w:w="3032" w:type="dxa"/>
            <w:vMerge w:val="restart"/>
            <w:shd w:val="clear" w:color="auto" w:fill="auto"/>
          </w:tcPr>
          <w:p w14:paraId="323FC92F" w14:textId="468E68AC" w:rsidR="00BD6A5B" w:rsidRPr="00843B0A" w:rsidRDefault="00BD6A5B" w:rsidP="003A1137">
            <w:pPr>
              <w:rPr>
                <w:b/>
                <w:bCs/>
              </w:rPr>
            </w:pPr>
            <w:r w:rsidRPr="00843B0A">
              <w:rPr>
                <w:b/>
                <w:bCs/>
              </w:rPr>
              <w:t xml:space="preserve">Will you be represented? </w:t>
            </w:r>
          </w:p>
        </w:tc>
        <w:tc>
          <w:tcPr>
            <w:tcW w:w="1132" w:type="dxa"/>
            <w:vMerge w:val="restart"/>
            <w:shd w:val="clear" w:color="auto" w:fill="auto"/>
            <w:vAlign w:val="center"/>
          </w:tcPr>
          <w:p w14:paraId="5415DD40" w14:textId="6FDAC4C9" w:rsidR="00BD6A5B" w:rsidRPr="00843B0A" w:rsidRDefault="00BD6A5B" w:rsidP="00BD6A5B">
            <w:pPr>
              <w:jc w:val="center"/>
            </w:pPr>
            <w:r w:rsidRPr="00843B0A">
              <w:t>Y / N</w:t>
            </w:r>
          </w:p>
        </w:tc>
        <w:tc>
          <w:tcPr>
            <w:tcW w:w="1419" w:type="dxa"/>
            <w:shd w:val="clear" w:color="auto" w:fill="auto"/>
          </w:tcPr>
          <w:p w14:paraId="65D5BD89" w14:textId="4E2E3BCF" w:rsidR="00BD6A5B" w:rsidRPr="00843B0A" w:rsidRDefault="00BD6A5B" w:rsidP="003A1137">
            <w:pPr>
              <w:rPr>
                <w:b/>
                <w:bCs/>
              </w:rPr>
            </w:pPr>
            <w:r w:rsidRPr="00843B0A">
              <w:rPr>
                <w:b/>
                <w:bCs/>
              </w:rPr>
              <w:t xml:space="preserve">By </w:t>
            </w:r>
            <w:r w:rsidR="00843B0A" w:rsidRPr="00843B0A">
              <w:rPr>
                <w:b/>
                <w:bCs/>
              </w:rPr>
              <w:t>whom</w:t>
            </w:r>
          </w:p>
        </w:tc>
        <w:tc>
          <w:tcPr>
            <w:tcW w:w="4045" w:type="dxa"/>
            <w:shd w:val="clear" w:color="auto" w:fill="auto"/>
          </w:tcPr>
          <w:p w14:paraId="53D51014" w14:textId="77777777" w:rsidR="00BD6A5B" w:rsidRPr="00843B0A" w:rsidRDefault="00BD6A5B" w:rsidP="003A1137"/>
        </w:tc>
      </w:tr>
      <w:tr w:rsidR="00843B0A" w:rsidRPr="00843B0A" w14:paraId="60369CD4" w14:textId="77777777" w:rsidTr="00C9087A">
        <w:trPr>
          <w:cantSplit/>
          <w:trHeight w:val="454"/>
        </w:trPr>
        <w:tc>
          <w:tcPr>
            <w:tcW w:w="3032" w:type="dxa"/>
            <w:vMerge/>
            <w:shd w:val="clear" w:color="auto" w:fill="auto"/>
          </w:tcPr>
          <w:p w14:paraId="59673F60" w14:textId="77777777" w:rsidR="00BD6A5B" w:rsidRPr="00843B0A" w:rsidRDefault="00BD6A5B" w:rsidP="003A1137"/>
        </w:tc>
        <w:tc>
          <w:tcPr>
            <w:tcW w:w="1132" w:type="dxa"/>
            <w:vMerge/>
            <w:shd w:val="clear" w:color="auto" w:fill="auto"/>
          </w:tcPr>
          <w:p w14:paraId="68F72F72" w14:textId="77777777" w:rsidR="00BD6A5B" w:rsidRPr="00843B0A" w:rsidRDefault="00BD6A5B" w:rsidP="003A1137"/>
        </w:tc>
        <w:tc>
          <w:tcPr>
            <w:tcW w:w="1419" w:type="dxa"/>
            <w:shd w:val="clear" w:color="auto" w:fill="auto"/>
          </w:tcPr>
          <w:p w14:paraId="6DE425FE" w14:textId="77777777" w:rsidR="00BD6A5B" w:rsidRPr="00843B0A" w:rsidRDefault="00BD6A5B" w:rsidP="003A1137">
            <w:pPr>
              <w:rPr>
                <w:b/>
                <w:bCs/>
              </w:rPr>
            </w:pPr>
            <w:r w:rsidRPr="00843B0A">
              <w:rPr>
                <w:b/>
                <w:bCs/>
              </w:rPr>
              <w:t>Union</w:t>
            </w:r>
          </w:p>
        </w:tc>
        <w:tc>
          <w:tcPr>
            <w:tcW w:w="4045" w:type="dxa"/>
            <w:shd w:val="clear" w:color="auto" w:fill="auto"/>
          </w:tcPr>
          <w:p w14:paraId="64926B98" w14:textId="77777777" w:rsidR="00BD6A5B" w:rsidRPr="00843B0A" w:rsidRDefault="00BD6A5B" w:rsidP="003A1137"/>
        </w:tc>
      </w:tr>
      <w:tr w:rsidR="00843B0A" w:rsidRPr="00843B0A" w14:paraId="789110F8" w14:textId="77777777" w:rsidTr="00C9087A">
        <w:trPr>
          <w:cantSplit/>
          <w:trHeight w:val="10772"/>
        </w:trPr>
        <w:tc>
          <w:tcPr>
            <w:tcW w:w="9628" w:type="dxa"/>
            <w:gridSpan w:val="4"/>
            <w:shd w:val="clear" w:color="auto" w:fill="auto"/>
          </w:tcPr>
          <w:p w14:paraId="2A2B5F76" w14:textId="1631E8EA" w:rsidR="00164660" w:rsidRPr="00843B0A" w:rsidRDefault="003253D3" w:rsidP="003A1137">
            <w:pPr>
              <w:rPr>
                <w:b/>
                <w:bCs/>
              </w:rPr>
            </w:pPr>
            <w:r w:rsidRPr="00843B0A">
              <w:rPr>
                <w:b/>
                <w:bCs/>
              </w:rPr>
              <w:t>State the</w:t>
            </w:r>
            <w:r w:rsidR="00BD6A5B" w:rsidRPr="00843B0A">
              <w:rPr>
                <w:b/>
                <w:bCs/>
              </w:rPr>
              <w:t xml:space="preserve"> </w:t>
            </w:r>
            <w:r w:rsidRPr="00843B0A">
              <w:rPr>
                <w:b/>
                <w:bCs/>
              </w:rPr>
              <w:t xml:space="preserve">reason(s) for your grievance </w:t>
            </w:r>
          </w:p>
          <w:p w14:paraId="5CFA01AA" w14:textId="41957C1B" w:rsidR="003253D3" w:rsidRPr="00843B0A" w:rsidRDefault="003253D3" w:rsidP="003A1137">
            <w:pPr>
              <w:rPr>
                <w:i/>
                <w:iCs/>
              </w:rPr>
            </w:pPr>
            <w:r w:rsidRPr="00843B0A">
              <w:rPr>
                <w:i/>
                <w:iCs/>
              </w:rPr>
              <w:t>It is important that you set out the details of</w:t>
            </w:r>
            <w:r w:rsidR="00BD6A5B" w:rsidRPr="00843B0A">
              <w:rPr>
                <w:i/>
                <w:iCs/>
              </w:rPr>
              <w:t xml:space="preserve"> </w:t>
            </w:r>
            <w:r w:rsidRPr="00843B0A">
              <w:rPr>
                <w:i/>
                <w:iCs/>
              </w:rPr>
              <w:t>the specific issues that you wish to raise</w:t>
            </w:r>
            <w:r w:rsidR="00BD6A5B" w:rsidRPr="00843B0A">
              <w:rPr>
                <w:i/>
                <w:iCs/>
              </w:rPr>
              <w:t xml:space="preserve"> </w:t>
            </w:r>
            <w:r w:rsidRPr="00843B0A">
              <w:rPr>
                <w:i/>
                <w:iCs/>
              </w:rPr>
              <w:t>including date, times, details of witnesses and any supporting documentation</w:t>
            </w:r>
            <w:r w:rsidR="00C9087A" w:rsidRPr="00843B0A">
              <w:rPr>
                <w:i/>
                <w:iCs/>
              </w:rPr>
              <w:t>.</w:t>
            </w:r>
          </w:p>
          <w:p w14:paraId="7E1EC1C0" w14:textId="77777777" w:rsidR="00164660" w:rsidRPr="00843B0A" w:rsidRDefault="00164660" w:rsidP="003A1137"/>
          <w:p w14:paraId="5E7639B7" w14:textId="77777777" w:rsidR="00B0706D" w:rsidRPr="00843B0A" w:rsidRDefault="00B0706D" w:rsidP="003A1137"/>
        </w:tc>
      </w:tr>
      <w:tr w:rsidR="00843B0A" w:rsidRPr="00843B0A" w14:paraId="5C788727" w14:textId="77777777" w:rsidTr="00C9087A">
        <w:trPr>
          <w:cantSplit/>
          <w:trHeight w:val="12472"/>
        </w:trPr>
        <w:tc>
          <w:tcPr>
            <w:tcW w:w="9628" w:type="dxa"/>
            <w:gridSpan w:val="4"/>
            <w:shd w:val="clear" w:color="auto" w:fill="auto"/>
          </w:tcPr>
          <w:p w14:paraId="70450515" w14:textId="77777777" w:rsidR="0056622A" w:rsidRPr="00843B0A" w:rsidRDefault="0056622A" w:rsidP="003A1137"/>
          <w:p w14:paraId="22E0F4BC" w14:textId="087D4A15" w:rsidR="00E51DA9" w:rsidRPr="00843B0A" w:rsidRDefault="00E51DA9" w:rsidP="003A1137">
            <w:pPr>
              <w:rPr>
                <w:b/>
                <w:bCs/>
              </w:rPr>
            </w:pPr>
            <w:r w:rsidRPr="00843B0A">
              <w:rPr>
                <w:b/>
                <w:bCs/>
              </w:rPr>
              <w:t xml:space="preserve">Informal </w:t>
            </w:r>
            <w:r w:rsidR="00843B0A" w:rsidRPr="00843B0A">
              <w:rPr>
                <w:b/>
                <w:bCs/>
              </w:rPr>
              <w:t>action</w:t>
            </w:r>
          </w:p>
          <w:p w14:paraId="2B199EC0" w14:textId="77777777" w:rsidR="00E51DA9" w:rsidRPr="00843B0A" w:rsidRDefault="00E51DA9" w:rsidP="003A1137"/>
          <w:p w14:paraId="44E519F9" w14:textId="46957BBF" w:rsidR="00E51DA9" w:rsidRPr="00843B0A" w:rsidRDefault="00E51DA9" w:rsidP="001F0AF6">
            <w:pPr>
              <w:pStyle w:val="ListParagraph"/>
              <w:numPr>
                <w:ilvl w:val="0"/>
                <w:numId w:val="5"/>
              </w:numPr>
            </w:pPr>
            <w:r w:rsidRPr="00843B0A">
              <w:t>Please provide information regarding the informal steps that you have taken to try to resolve the grievance, including:</w:t>
            </w:r>
          </w:p>
          <w:p w14:paraId="24224777" w14:textId="38245695" w:rsidR="00E51DA9" w:rsidRPr="00843B0A" w:rsidRDefault="00A7063A" w:rsidP="001F0AF6">
            <w:pPr>
              <w:pStyle w:val="ListParagraph"/>
              <w:numPr>
                <w:ilvl w:val="0"/>
                <w:numId w:val="4"/>
              </w:numPr>
              <w:ind w:left="1080"/>
            </w:pPr>
            <w:r>
              <w:t>w</w:t>
            </w:r>
            <w:r w:rsidR="00E51DA9" w:rsidRPr="00843B0A">
              <w:t>ho the grievance has been raised with</w:t>
            </w:r>
          </w:p>
          <w:p w14:paraId="521C6A2F" w14:textId="10DAE232" w:rsidR="00E51DA9" w:rsidRPr="00843B0A" w:rsidRDefault="00A7063A" w:rsidP="001F0AF6">
            <w:pPr>
              <w:pStyle w:val="ListParagraph"/>
              <w:numPr>
                <w:ilvl w:val="0"/>
                <w:numId w:val="4"/>
              </w:numPr>
              <w:ind w:left="1080"/>
            </w:pPr>
            <w:r>
              <w:t>d</w:t>
            </w:r>
            <w:r w:rsidR="00E51DA9" w:rsidRPr="00843B0A">
              <w:t>ate grievance was raised</w:t>
            </w:r>
          </w:p>
          <w:p w14:paraId="272271A1" w14:textId="2744AE2E" w:rsidR="00E51DA9" w:rsidRPr="00843B0A" w:rsidRDefault="00A7063A" w:rsidP="001F0AF6">
            <w:pPr>
              <w:pStyle w:val="ListParagraph"/>
              <w:numPr>
                <w:ilvl w:val="0"/>
                <w:numId w:val="4"/>
              </w:numPr>
              <w:ind w:left="1080"/>
            </w:pPr>
            <w:r>
              <w:t>d</w:t>
            </w:r>
            <w:r w:rsidR="00E51DA9" w:rsidRPr="00843B0A">
              <w:t>etails of resolution options discussed</w:t>
            </w:r>
          </w:p>
          <w:p w14:paraId="6F6DFE2F" w14:textId="0AEC534F" w:rsidR="00E51DA9" w:rsidRPr="00843B0A" w:rsidRDefault="00A7063A" w:rsidP="001F0AF6">
            <w:pPr>
              <w:pStyle w:val="ListParagraph"/>
              <w:numPr>
                <w:ilvl w:val="0"/>
                <w:numId w:val="4"/>
              </w:numPr>
              <w:ind w:left="1080"/>
            </w:pPr>
            <w:r>
              <w:t>w</w:t>
            </w:r>
            <w:r w:rsidR="00E51DA9" w:rsidRPr="00843B0A">
              <w:t>hy you are unhappy with the outcome</w:t>
            </w:r>
          </w:p>
          <w:p w14:paraId="56D31307" w14:textId="77777777" w:rsidR="00BD6A5B" w:rsidRPr="00843B0A" w:rsidRDefault="00BD6A5B" w:rsidP="00843B0A"/>
          <w:p w14:paraId="1CBEDB2B" w14:textId="5B9D3EC6" w:rsidR="00972101" w:rsidRPr="00843B0A" w:rsidRDefault="00972101" w:rsidP="001F0AF6">
            <w:pPr>
              <w:pStyle w:val="ListParagraph"/>
              <w:numPr>
                <w:ilvl w:val="0"/>
                <w:numId w:val="5"/>
              </w:numPr>
            </w:pPr>
            <w:r w:rsidRPr="00843B0A">
              <w:t>Please provide details of the outcome you are seeking</w:t>
            </w:r>
            <w:r w:rsidR="00BD6A5B" w:rsidRPr="00843B0A">
              <w:t>.</w:t>
            </w:r>
          </w:p>
          <w:p w14:paraId="709A8F77" w14:textId="77777777" w:rsidR="00E51DA9" w:rsidRPr="00843B0A" w:rsidRDefault="00E51DA9" w:rsidP="003A1137"/>
          <w:p w14:paraId="747EBD57" w14:textId="77777777" w:rsidR="00E51DA9" w:rsidRPr="00843B0A" w:rsidRDefault="00E51DA9" w:rsidP="003A1137"/>
          <w:p w14:paraId="3D32AF36" w14:textId="77777777" w:rsidR="00E51DA9" w:rsidRPr="00843B0A" w:rsidRDefault="00E51DA9" w:rsidP="003A1137"/>
        </w:tc>
      </w:tr>
      <w:tr w:rsidR="00843B0A" w:rsidRPr="00843B0A" w14:paraId="6B2D812F" w14:textId="77777777" w:rsidTr="00BD6A5B">
        <w:trPr>
          <w:cantSplit/>
          <w:trHeight w:val="454"/>
        </w:trPr>
        <w:tc>
          <w:tcPr>
            <w:tcW w:w="3032" w:type="dxa"/>
            <w:shd w:val="clear" w:color="auto" w:fill="auto"/>
          </w:tcPr>
          <w:p w14:paraId="16E5C986" w14:textId="77777777" w:rsidR="00164660" w:rsidRPr="00843B0A" w:rsidRDefault="00164660" w:rsidP="003A1137">
            <w:r w:rsidRPr="00843B0A">
              <w:t>Sign</w:t>
            </w:r>
          </w:p>
        </w:tc>
        <w:tc>
          <w:tcPr>
            <w:tcW w:w="6596" w:type="dxa"/>
            <w:gridSpan w:val="3"/>
            <w:shd w:val="clear" w:color="auto" w:fill="auto"/>
          </w:tcPr>
          <w:p w14:paraId="0870D1CE" w14:textId="77777777" w:rsidR="00164660" w:rsidRPr="00843B0A" w:rsidRDefault="00164660" w:rsidP="003A1137"/>
        </w:tc>
      </w:tr>
      <w:tr w:rsidR="00164660" w:rsidRPr="00843B0A" w14:paraId="7AEDED19" w14:textId="77777777" w:rsidTr="00BD6A5B">
        <w:trPr>
          <w:cantSplit/>
          <w:trHeight w:val="454"/>
        </w:trPr>
        <w:tc>
          <w:tcPr>
            <w:tcW w:w="3032" w:type="dxa"/>
            <w:shd w:val="clear" w:color="auto" w:fill="auto"/>
          </w:tcPr>
          <w:p w14:paraId="4BC1CE80" w14:textId="77777777" w:rsidR="00164660" w:rsidRPr="00843B0A" w:rsidRDefault="00164660" w:rsidP="003A1137">
            <w:r w:rsidRPr="00843B0A">
              <w:t>Date</w:t>
            </w:r>
          </w:p>
        </w:tc>
        <w:tc>
          <w:tcPr>
            <w:tcW w:w="6596" w:type="dxa"/>
            <w:gridSpan w:val="3"/>
            <w:shd w:val="clear" w:color="auto" w:fill="auto"/>
          </w:tcPr>
          <w:p w14:paraId="651BEA07" w14:textId="77777777" w:rsidR="00164660" w:rsidRPr="00843B0A" w:rsidRDefault="00164660" w:rsidP="003A1137"/>
        </w:tc>
      </w:tr>
    </w:tbl>
    <w:p w14:paraId="14ADE121" w14:textId="77777777" w:rsidR="0056622A" w:rsidRPr="00843B0A" w:rsidRDefault="0056622A" w:rsidP="003A1137"/>
    <w:p w14:paraId="0AEFF22A" w14:textId="0735B567" w:rsidR="00AA7D5C" w:rsidRPr="00843B0A" w:rsidRDefault="00BD6A5B" w:rsidP="003A1137">
      <w:r w:rsidRPr="00843B0A">
        <w:t>Copy to:</w:t>
      </w:r>
      <w:r w:rsidR="00164660" w:rsidRPr="00843B0A">
        <w:t xml:space="preserve"> Trade Union or other representative</w:t>
      </w:r>
    </w:p>
    <w:p w14:paraId="3229DED8" w14:textId="1AD3AE54" w:rsidR="00AA7D5C" w:rsidRPr="00843B0A" w:rsidRDefault="00AA7D5C" w:rsidP="003A1137"/>
    <w:p w14:paraId="123E4E2A" w14:textId="77777777" w:rsidR="00BD6A5B" w:rsidRPr="00843B0A" w:rsidRDefault="00BD6A5B" w:rsidP="003A1137">
      <w:pPr>
        <w:sectPr w:rsidR="00BD6A5B" w:rsidRPr="00843B0A" w:rsidSect="009877E1">
          <w:footerReference w:type="default" r:id="rId14"/>
          <w:pgSz w:w="11906" w:h="16838" w:code="9"/>
          <w:pgMar w:top="1134" w:right="1134" w:bottom="1361" w:left="1134" w:header="709" w:footer="709" w:gutter="0"/>
          <w:pgNumType w:start="1"/>
          <w:cols w:space="720"/>
          <w:docGrid w:linePitch="326"/>
        </w:sectPr>
      </w:pPr>
    </w:p>
    <w:p w14:paraId="350B5201" w14:textId="77777777" w:rsidR="009877E1" w:rsidRPr="00843B0A" w:rsidRDefault="009877E1" w:rsidP="006B19B2">
      <w:pPr>
        <w:pStyle w:val="Heading1"/>
        <w:jc w:val="right"/>
      </w:pPr>
      <w:r w:rsidRPr="00843B0A">
        <w:t>Appendix 7</w:t>
      </w:r>
    </w:p>
    <w:p w14:paraId="704924E9" w14:textId="28605F9F" w:rsidR="00C9087A" w:rsidRPr="00843B0A" w:rsidRDefault="00C9087A" w:rsidP="00C9087A">
      <w:pPr>
        <w:pStyle w:val="Heading1"/>
      </w:pPr>
      <w:r w:rsidRPr="00843B0A">
        <w:t xml:space="preserve">Grievance </w:t>
      </w:r>
      <w:r w:rsidR="00843B0A" w:rsidRPr="00843B0A">
        <w:t>appeal form</w:t>
      </w:r>
    </w:p>
    <w:p w14:paraId="4119E393" w14:textId="77777777" w:rsidR="00C9087A" w:rsidRPr="00843B0A" w:rsidRDefault="00C9087A" w:rsidP="00C90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1132"/>
        <w:gridCol w:w="1419"/>
        <w:gridCol w:w="4045"/>
      </w:tblGrid>
      <w:tr w:rsidR="00843B0A" w:rsidRPr="00843B0A" w14:paraId="61681DEC" w14:textId="77777777" w:rsidTr="000A6731">
        <w:trPr>
          <w:cantSplit/>
          <w:trHeight w:val="454"/>
        </w:trPr>
        <w:tc>
          <w:tcPr>
            <w:tcW w:w="3032" w:type="dxa"/>
            <w:shd w:val="clear" w:color="auto" w:fill="auto"/>
          </w:tcPr>
          <w:p w14:paraId="193C4BA8" w14:textId="77777777" w:rsidR="00C9087A" w:rsidRPr="00843B0A" w:rsidRDefault="00C9087A" w:rsidP="000A6731">
            <w:pPr>
              <w:rPr>
                <w:b/>
                <w:bCs/>
              </w:rPr>
            </w:pPr>
            <w:r w:rsidRPr="00843B0A">
              <w:rPr>
                <w:b/>
                <w:bCs/>
              </w:rPr>
              <w:t>Name</w:t>
            </w:r>
          </w:p>
        </w:tc>
        <w:tc>
          <w:tcPr>
            <w:tcW w:w="6596" w:type="dxa"/>
            <w:gridSpan w:val="3"/>
            <w:shd w:val="clear" w:color="auto" w:fill="auto"/>
          </w:tcPr>
          <w:p w14:paraId="392F29EC" w14:textId="77777777" w:rsidR="00C9087A" w:rsidRPr="00843B0A" w:rsidRDefault="00C9087A" w:rsidP="000A6731"/>
        </w:tc>
      </w:tr>
      <w:tr w:rsidR="00843B0A" w:rsidRPr="00843B0A" w14:paraId="400F4632" w14:textId="77777777" w:rsidTr="000A6731">
        <w:trPr>
          <w:cantSplit/>
          <w:trHeight w:val="454"/>
        </w:trPr>
        <w:tc>
          <w:tcPr>
            <w:tcW w:w="3032" w:type="dxa"/>
            <w:shd w:val="clear" w:color="auto" w:fill="auto"/>
          </w:tcPr>
          <w:p w14:paraId="7250C2BE" w14:textId="234B9D1F" w:rsidR="00C9087A" w:rsidRPr="00843B0A" w:rsidRDefault="00C9087A" w:rsidP="000A6731">
            <w:pPr>
              <w:rPr>
                <w:b/>
                <w:bCs/>
              </w:rPr>
            </w:pPr>
            <w:r w:rsidRPr="00843B0A">
              <w:rPr>
                <w:b/>
                <w:bCs/>
              </w:rPr>
              <w:t xml:space="preserve">Job </w:t>
            </w:r>
            <w:r w:rsidR="00843B0A" w:rsidRPr="00843B0A">
              <w:rPr>
                <w:b/>
                <w:bCs/>
              </w:rPr>
              <w:t>title</w:t>
            </w:r>
          </w:p>
        </w:tc>
        <w:tc>
          <w:tcPr>
            <w:tcW w:w="6596" w:type="dxa"/>
            <w:gridSpan w:val="3"/>
            <w:shd w:val="clear" w:color="auto" w:fill="auto"/>
          </w:tcPr>
          <w:p w14:paraId="1F4BF553" w14:textId="77777777" w:rsidR="00C9087A" w:rsidRPr="00843B0A" w:rsidRDefault="00C9087A" w:rsidP="000A6731"/>
        </w:tc>
      </w:tr>
      <w:tr w:rsidR="00843B0A" w:rsidRPr="00843B0A" w14:paraId="6D561595" w14:textId="77777777" w:rsidTr="000A6731">
        <w:trPr>
          <w:cantSplit/>
          <w:trHeight w:val="454"/>
        </w:trPr>
        <w:tc>
          <w:tcPr>
            <w:tcW w:w="3032" w:type="dxa"/>
            <w:shd w:val="clear" w:color="auto" w:fill="auto"/>
          </w:tcPr>
          <w:p w14:paraId="2504CC39" w14:textId="77777777" w:rsidR="00C9087A" w:rsidRPr="00843B0A" w:rsidRDefault="00C9087A" w:rsidP="000A6731">
            <w:pPr>
              <w:rPr>
                <w:b/>
                <w:bCs/>
              </w:rPr>
            </w:pPr>
            <w:r w:rsidRPr="00843B0A">
              <w:rPr>
                <w:b/>
                <w:bCs/>
              </w:rPr>
              <w:t>School</w:t>
            </w:r>
          </w:p>
        </w:tc>
        <w:tc>
          <w:tcPr>
            <w:tcW w:w="6596" w:type="dxa"/>
            <w:gridSpan w:val="3"/>
            <w:shd w:val="clear" w:color="auto" w:fill="auto"/>
          </w:tcPr>
          <w:p w14:paraId="441B7B4D" w14:textId="77777777" w:rsidR="00C9087A" w:rsidRPr="00843B0A" w:rsidRDefault="00C9087A" w:rsidP="000A6731"/>
        </w:tc>
      </w:tr>
      <w:tr w:rsidR="00843B0A" w:rsidRPr="00843B0A" w14:paraId="5F501B62" w14:textId="77777777" w:rsidTr="000A6731">
        <w:trPr>
          <w:cantSplit/>
          <w:trHeight w:val="454"/>
        </w:trPr>
        <w:tc>
          <w:tcPr>
            <w:tcW w:w="3032" w:type="dxa"/>
            <w:vMerge w:val="restart"/>
            <w:shd w:val="clear" w:color="auto" w:fill="auto"/>
          </w:tcPr>
          <w:p w14:paraId="1A86E274" w14:textId="77777777" w:rsidR="00C9087A" w:rsidRPr="00843B0A" w:rsidRDefault="00C9087A" w:rsidP="000A6731">
            <w:pPr>
              <w:rPr>
                <w:b/>
                <w:bCs/>
              </w:rPr>
            </w:pPr>
            <w:r w:rsidRPr="00843B0A">
              <w:rPr>
                <w:b/>
                <w:bCs/>
              </w:rPr>
              <w:t xml:space="preserve">Will you be represented? </w:t>
            </w:r>
          </w:p>
        </w:tc>
        <w:tc>
          <w:tcPr>
            <w:tcW w:w="1132" w:type="dxa"/>
            <w:vMerge w:val="restart"/>
            <w:shd w:val="clear" w:color="auto" w:fill="auto"/>
            <w:vAlign w:val="center"/>
          </w:tcPr>
          <w:p w14:paraId="43AA3037" w14:textId="77777777" w:rsidR="00C9087A" w:rsidRPr="00843B0A" w:rsidRDefault="00C9087A" w:rsidP="000A6731">
            <w:pPr>
              <w:jc w:val="center"/>
            </w:pPr>
            <w:r w:rsidRPr="00843B0A">
              <w:t>Y / N</w:t>
            </w:r>
          </w:p>
        </w:tc>
        <w:tc>
          <w:tcPr>
            <w:tcW w:w="1419" w:type="dxa"/>
            <w:shd w:val="clear" w:color="auto" w:fill="auto"/>
          </w:tcPr>
          <w:p w14:paraId="73089108" w14:textId="310F52D9" w:rsidR="00C9087A" w:rsidRPr="00843B0A" w:rsidRDefault="00C9087A" w:rsidP="000A6731">
            <w:pPr>
              <w:rPr>
                <w:b/>
                <w:bCs/>
              </w:rPr>
            </w:pPr>
            <w:r w:rsidRPr="00843B0A">
              <w:rPr>
                <w:b/>
                <w:bCs/>
              </w:rPr>
              <w:t xml:space="preserve">By </w:t>
            </w:r>
            <w:r w:rsidR="00843B0A" w:rsidRPr="00843B0A">
              <w:rPr>
                <w:b/>
                <w:bCs/>
              </w:rPr>
              <w:t>whom</w:t>
            </w:r>
          </w:p>
        </w:tc>
        <w:tc>
          <w:tcPr>
            <w:tcW w:w="4045" w:type="dxa"/>
            <w:shd w:val="clear" w:color="auto" w:fill="auto"/>
          </w:tcPr>
          <w:p w14:paraId="2AB0E50E" w14:textId="77777777" w:rsidR="00C9087A" w:rsidRPr="00843B0A" w:rsidRDefault="00C9087A" w:rsidP="000A6731"/>
        </w:tc>
      </w:tr>
      <w:tr w:rsidR="00843B0A" w:rsidRPr="00843B0A" w14:paraId="4F7B7814" w14:textId="77777777" w:rsidTr="000A6731">
        <w:trPr>
          <w:cantSplit/>
          <w:trHeight w:val="454"/>
        </w:trPr>
        <w:tc>
          <w:tcPr>
            <w:tcW w:w="3032" w:type="dxa"/>
            <w:vMerge/>
            <w:shd w:val="clear" w:color="auto" w:fill="auto"/>
          </w:tcPr>
          <w:p w14:paraId="1F375B84" w14:textId="77777777" w:rsidR="00C9087A" w:rsidRPr="00843B0A" w:rsidRDefault="00C9087A" w:rsidP="000A6731"/>
        </w:tc>
        <w:tc>
          <w:tcPr>
            <w:tcW w:w="1132" w:type="dxa"/>
            <w:vMerge/>
            <w:shd w:val="clear" w:color="auto" w:fill="auto"/>
          </w:tcPr>
          <w:p w14:paraId="29BE936C" w14:textId="77777777" w:rsidR="00C9087A" w:rsidRPr="00843B0A" w:rsidRDefault="00C9087A" w:rsidP="000A6731"/>
        </w:tc>
        <w:tc>
          <w:tcPr>
            <w:tcW w:w="1419" w:type="dxa"/>
            <w:shd w:val="clear" w:color="auto" w:fill="auto"/>
          </w:tcPr>
          <w:p w14:paraId="0F2A601E" w14:textId="77777777" w:rsidR="00C9087A" w:rsidRPr="00843B0A" w:rsidRDefault="00C9087A" w:rsidP="000A6731">
            <w:pPr>
              <w:rPr>
                <w:b/>
                <w:bCs/>
              </w:rPr>
            </w:pPr>
            <w:r w:rsidRPr="00843B0A">
              <w:rPr>
                <w:b/>
                <w:bCs/>
              </w:rPr>
              <w:t>Union</w:t>
            </w:r>
          </w:p>
        </w:tc>
        <w:tc>
          <w:tcPr>
            <w:tcW w:w="4045" w:type="dxa"/>
            <w:shd w:val="clear" w:color="auto" w:fill="auto"/>
          </w:tcPr>
          <w:p w14:paraId="67B6161E" w14:textId="77777777" w:rsidR="00C9087A" w:rsidRPr="00843B0A" w:rsidRDefault="00C9087A" w:rsidP="000A6731"/>
        </w:tc>
      </w:tr>
      <w:tr w:rsidR="00843B0A" w:rsidRPr="00843B0A" w14:paraId="51765B58" w14:textId="77777777" w:rsidTr="005117D9">
        <w:trPr>
          <w:cantSplit/>
          <w:trHeight w:val="6803"/>
        </w:trPr>
        <w:tc>
          <w:tcPr>
            <w:tcW w:w="9628" w:type="dxa"/>
            <w:gridSpan w:val="4"/>
            <w:shd w:val="clear" w:color="auto" w:fill="auto"/>
          </w:tcPr>
          <w:p w14:paraId="4EBA88C8" w14:textId="30E5BC97" w:rsidR="00C9087A" w:rsidRPr="00843B0A" w:rsidRDefault="00C9087A" w:rsidP="000A6731">
            <w:pPr>
              <w:rPr>
                <w:b/>
                <w:bCs/>
              </w:rPr>
            </w:pPr>
            <w:r w:rsidRPr="00843B0A">
              <w:rPr>
                <w:b/>
                <w:bCs/>
              </w:rPr>
              <w:t>State the reason(s) for your grievance appeal</w:t>
            </w:r>
          </w:p>
          <w:p w14:paraId="651E419D" w14:textId="77777777" w:rsidR="00C9087A" w:rsidRPr="00843B0A" w:rsidRDefault="00C9087A" w:rsidP="000A6731">
            <w:pPr>
              <w:rPr>
                <w:i/>
                <w:iCs/>
              </w:rPr>
            </w:pPr>
            <w:r w:rsidRPr="00843B0A">
              <w:rPr>
                <w:i/>
                <w:iCs/>
              </w:rPr>
              <w:t>It is important that you set out the details of the specific issues that you wish to raise including date, times, details of witnesses and any supporting documentation.</w:t>
            </w:r>
          </w:p>
          <w:p w14:paraId="54C7FF86" w14:textId="77777777" w:rsidR="00C9087A" w:rsidRPr="00843B0A" w:rsidRDefault="00C9087A" w:rsidP="000A6731"/>
          <w:p w14:paraId="17A28934" w14:textId="77777777" w:rsidR="00C9087A" w:rsidRPr="00843B0A" w:rsidRDefault="00C9087A" w:rsidP="000A6731"/>
        </w:tc>
      </w:tr>
      <w:tr w:rsidR="00843B0A" w:rsidRPr="00843B0A" w14:paraId="7C313424" w14:textId="77777777" w:rsidTr="005117D9">
        <w:trPr>
          <w:cantSplit/>
          <w:trHeight w:val="2324"/>
        </w:trPr>
        <w:tc>
          <w:tcPr>
            <w:tcW w:w="9628" w:type="dxa"/>
            <w:gridSpan w:val="4"/>
            <w:shd w:val="clear" w:color="auto" w:fill="auto"/>
          </w:tcPr>
          <w:p w14:paraId="55BB132C" w14:textId="77777777" w:rsidR="00C9087A" w:rsidRPr="00843B0A" w:rsidRDefault="00C9087A" w:rsidP="000A6731">
            <w:r w:rsidRPr="00843B0A">
              <w:rPr>
                <w:b/>
                <w:bCs/>
              </w:rPr>
              <w:t>Provide details of the outcome you are seeking</w:t>
            </w:r>
          </w:p>
          <w:p w14:paraId="6D41CFF4" w14:textId="5FE075E3" w:rsidR="00C9087A" w:rsidRPr="00843B0A" w:rsidRDefault="005117D9" w:rsidP="000A6731">
            <w:pPr>
              <w:rPr>
                <w:i/>
                <w:iCs/>
              </w:rPr>
            </w:pPr>
            <w:r w:rsidRPr="00843B0A">
              <w:rPr>
                <w:i/>
                <w:iCs/>
              </w:rPr>
              <w:t>Continue on separate sheet if necessary.</w:t>
            </w:r>
          </w:p>
          <w:p w14:paraId="384B6989" w14:textId="77777777" w:rsidR="00C9087A" w:rsidRPr="00843B0A" w:rsidRDefault="00C9087A" w:rsidP="000A6731">
            <w:pPr>
              <w:rPr>
                <w:b/>
                <w:bCs/>
              </w:rPr>
            </w:pPr>
          </w:p>
          <w:p w14:paraId="7B11FD59" w14:textId="41175CAE" w:rsidR="005117D9" w:rsidRPr="00843B0A" w:rsidRDefault="005117D9" w:rsidP="000A6731">
            <w:pPr>
              <w:rPr>
                <w:b/>
                <w:bCs/>
              </w:rPr>
            </w:pPr>
          </w:p>
        </w:tc>
      </w:tr>
      <w:tr w:rsidR="00843B0A" w:rsidRPr="00843B0A" w14:paraId="02F1571E" w14:textId="77777777" w:rsidTr="000A6731">
        <w:trPr>
          <w:cantSplit/>
          <w:trHeight w:val="454"/>
        </w:trPr>
        <w:tc>
          <w:tcPr>
            <w:tcW w:w="3032" w:type="dxa"/>
            <w:shd w:val="clear" w:color="auto" w:fill="auto"/>
          </w:tcPr>
          <w:p w14:paraId="1604A953" w14:textId="77777777" w:rsidR="00C9087A" w:rsidRPr="00843B0A" w:rsidRDefault="00C9087A" w:rsidP="000A6731">
            <w:r w:rsidRPr="00843B0A">
              <w:t>Sign</w:t>
            </w:r>
          </w:p>
        </w:tc>
        <w:tc>
          <w:tcPr>
            <w:tcW w:w="6596" w:type="dxa"/>
            <w:gridSpan w:val="3"/>
            <w:shd w:val="clear" w:color="auto" w:fill="auto"/>
          </w:tcPr>
          <w:p w14:paraId="4BE09CEF" w14:textId="77777777" w:rsidR="00C9087A" w:rsidRPr="00843B0A" w:rsidRDefault="00C9087A" w:rsidP="000A6731"/>
        </w:tc>
      </w:tr>
      <w:tr w:rsidR="00C9087A" w:rsidRPr="00843B0A" w14:paraId="6A80B523" w14:textId="77777777" w:rsidTr="000A6731">
        <w:trPr>
          <w:cantSplit/>
          <w:trHeight w:val="454"/>
        </w:trPr>
        <w:tc>
          <w:tcPr>
            <w:tcW w:w="3032" w:type="dxa"/>
            <w:shd w:val="clear" w:color="auto" w:fill="auto"/>
          </w:tcPr>
          <w:p w14:paraId="7FA7C8A6" w14:textId="77777777" w:rsidR="00C9087A" w:rsidRPr="00843B0A" w:rsidRDefault="00C9087A" w:rsidP="000A6731">
            <w:r w:rsidRPr="00843B0A">
              <w:t>Date</w:t>
            </w:r>
          </w:p>
        </w:tc>
        <w:tc>
          <w:tcPr>
            <w:tcW w:w="6596" w:type="dxa"/>
            <w:gridSpan w:val="3"/>
            <w:shd w:val="clear" w:color="auto" w:fill="auto"/>
          </w:tcPr>
          <w:p w14:paraId="62C995B2" w14:textId="77777777" w:rsidR="00C9087A" w:rsidRPr="00843B0A" w:rsidRDefault="00C9087A" w:rsidP="000A6731"/>
        </w:tc>
      </w:tr>
    </w:tbl>
    <w:p w14:paraId="66B1F9FF" w14:textId="77777777" w:rsidR="00C9087A" w:rsidRPr="00843B0A" w:rsidRDefault="00C9087A" w:rsidP="00C9087A"/>
    <w:p w14:paraId="54D09642" w14:textId="77777777" w:rsidR="00C9087A" w:rsidRPr="00843B0A" w:rsidRDefault="00C9087A" w:rsidP="00C9087A">
      <w:r w:rsidRPr="00843B0A">
        <w:t>Copy to: Trade Union or other representative</w:t>
      </w:r>
    </w:p>
    <w:p w14:paraId="6A2ACE35" w14:textId="77777777" w:rsidR="00BD6A5B" w:rsidRPr="00843B0A" w:rsidRDefault="00BD6A5B">
      <w:r w:rsidRPr="00843B0A">
        <w:br w:type="page"/>
      </w:r>
    </w:p>
    <w:p w14:paraId="7E6C4C81" w14:textId="07F0EFF8" w:rsidR="00147986" w:rsidRPr="00843B0A" w:rsidRDefault="000652D8" w:rsidP="009877E1">
      <w:pPr>
        <w:pStyle w:val="Heading1"/>
        <w:jc w:val="right"/>
      </w:pPr>
      <w:r w:rsidRPr="00843B0A">
        <w:t xml:space="preserve">Appendix </w:t>
      </w:r>
      <w:r w:rsidR="009877E1" w:rsidRPr="00843B0A">
        <w:t>8</w:t>
      </w:r>
    </w:p>
    <w:p w14:paraId="1BBFE77A" w14:textId="77777777" w:rsidR="00147986" w:rsidRPr="00843B0A" w:rsidRDefault="001945DD" w:rsidP="003A1137">
      <w:r w:rsidRPr="00843B0A">
        <w:object w:dxaOrig="10955" w:dyaOrig="15385" w14:anchorId="18999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64.5pt" o:ole="">
            <v:imagedata r:id="rId15" o:title=""/>
          </v:shape>
          <o:OLEObject Type="Embed" ProgID="Visio.Drawing.11" ShapeID="_x0000_i1025" DrawAspect="Content" ObjectID="_1708245290" r:id="rId16"/>
        </w:object>
      </w:r>
    </w:p>
    <w:p w14:paraId="1A6388DF" w14:textId="77777777" w:rsidR="0016138B" w:rsidRPr="00843B0A" w:rsidRDefault="002D37EF" w:rsidP="003A1137">
      <w:r w:rsidRPr="00843B0A">
        <w:br w:type="page"/>
      </w:r>
    </w:p>
    <w:p w14:paraId="7786958C" w14:textId="6708BED1" w:rsidR="00147986" w:rsidRPr="00843B0A" w:rsidRDefault="009877E1" w:rsidP="009877E1">
      <w:pPr>
        <w:pStyle w:val="Heading1"/>
        <w:jc w:val="right"/>
      </w:pPr>
      <w:r w:rsidRPr="00843B0A">
        <w:t>Appendix 9</w:t>
      </w:r>
    </w:p>
    <w:p w14:paraId="01240117" w14:textId="269B0848" w:rsidR="00147986" w:rsidRPr="00843B0A" w:rsidRDefault="009877E1" w:rsidP="003A1137">
      <w:r w:rsidRPr="00843B0A">
        <w:rPr>
          <w:noProof/>
          <w:lang w:val="en-GB"/>
        </w:rPr>
        <mc:AlternateContent>
          <mc:Choice Requires="wps">
            <w:drawing>
              <wp:anchor distT="0" distB="0" distL="114300" distR="114300" simplePos="0" relativeHeight="251659264" behindDoc="0" locked="0" layoutInCell="1" allowOverlap="1" wp14:anchorId="24996782" wp14:editId="25E315F7">
                <wp:simplePos x="0" y="0"/>
                <wp:positionH relativeFrom="column">
                  <wp:posOffset>4904533</wp:posOffset>
                </wp:positionH>
                <wp:positionV relativeFrom="paragraph">
                  <wp:posOffset>85533</wp:posOffset>
                </wp:positionV>
                <wp:extent cx="1403498" cy="839972"/>
                <wp:effectExtent l="0" t="0" r="6350" b="0"/>
                <wp:wrapNone/>
                <wp:docPr id="3" name="Rectangle 3"/>
                <wp:cNvGraphicFramePr/>
                <a:graphic xmlns:a="http://schemas.openxmlformats.org/drawingml/2006/main">
                  <a:graphicData uri="http://schemas.microsoft.com/office/word/2010/wordprocessingShape">
                    <wps:wsp>
                      <wps:cNvSpPr/>
                      <wps:spPr>
                        <a:xfrm>
                          <a:off x="0" y="0"/>
                          <a:ext cx="1403498" cy="83997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A511EE" id="Rectangle 3" o:spid="_x0000_s1026" style="position:absolute;margin-left:386.2pt;margin-top:6.75pt;width:110.5pt;height:6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" fillcolor="white [3201]" stroked="f" strokeweight="1pt"/>
            </w:pict>
          </mc:Fallback>
        </mc:AlternateContent>
      </w:r>
      <w:r w:rsidR="001D7692" w:rsidRPr="00843B0A">
        <w:object w:dxaOrig="11165" w:dyaOrig="15385" w14:anchorId="103277AA">
          <v:shape id="_x0000_i1026" type="#_x0000_t75" style="width:486pt;height:670.5pt" o:ole="">
            <v:imagedata r:id="rId17" o:title=""/>
          </v:shape>
          <o:OLEObject Type="Embed" ProgID="Visio.Drawing.11" ShapeID="_x0000_i1026" DrawAspect="Content" ObjectID="_1708245291" r:id="rId18"/>
        </w:object>
      </w:r>
    </w:p>
    <w:p w14:paraId="5D4A921D" w14:textId="77777777" w:rsidR="005004EE" w:rsidRPr="00843B0A" w:rsidRDefault="005004EE" w:rsidP="003A1137"/>
    <w:p w14:paraId="14A0371D" w14:textId="075D64EE" w:rsidR="009877E1" w:rsidRPr="00843B0A" w:rsidRDefault="002D37EF" w:rsidP="009877E1">
      <w:pPr>
        <w:pStyle w:val="Heading1"/>
        <w:jc w:val="right"/>
      </w:pPr>
      <w:r w:rsidRPr="00843B0A">
        <w:br w:type="page"/>
      </w:r>
      <w:r w:rsidR="009877E1" w:rsidRPr="00843B0A">
        <w:t>Appendix 10</w:t>
      </w:r>
    </w:p>
    <w:p w14:paraId="24F5A87F" w14:textId="77777777" w:rsidR="002318A3" w:rsidRPr="00843B0A" w:rsidRDefault="002318A3" w:rsidP="002318A3"/>
    <w:p w14:paraId="10D45CAC" w14:textId="3D094A40" w:rsidR="00C15543" w:rsidRPr="00843B0A" w:rsidRDefault="009877E1" w:rsidP="009877E1">
      <w:pPr>
        <w:pStyle w:val="Heading1"/>
      </w:pPr>
      <w:r w:rsidRPr="00843B0A">
        <w:t xml:space="preserve">Sample </w:t>
      </w:r>
      <w:r w:rsidR="00843B0A" w:rsidRPr="00843B0A">
        <w:t xml:space="preserve">letter – invitation to a grievance hearing </w:t>
      </w:r>
    </w:p>
    <w:p w14:paraId="6C5486E8" w14:textId="60CBF1B1" w:rsidR="00675BEA" w:rsidRPr="00843B0A" w:rsidRDefault="00675BEA" w:rsidP="003A1137"/>
    <w:p w14:paraId="0B03FF20" w14:textId="335F30B6" w:rsidR="009877E1" w:rsidRPr="00843B0A" w:rsidRDefault="009877E1" w:rsidP="003A1137"/>
    <w:p w14:paraId="65DC97E6" w14:textId="77777777" w:rsidR="009877E1" w:rsidRPr="00843B0A" w:rsidRDefault="009877E1" w:rsidP="003A1137"/>
    <w:p w14:paraId="01C85D82" w14:textId="2C22E94B" w:rsidR="00675BEA" w:rsidRPr="00843B0A" w:rsidRDefault="00675BEA" w:rsidP="003A1137">
      <w:r w:rsidRPr="00843B0A">
        <w:t>Dear</w:t>
      </w:r>
      <w:r w:rsidR="009877E1" w:rsidRPr="00843B0A">
        <w:t xml:space="preserve"> </w:t>
      </w:r>
    </w:p>
    <w:p w14:paraId="7EB7F500" w14:textId="77777777" w:rsidR="00675BEA" w:rsidRPr="00843B0A" w:rsidRDefault="00675BEA" w:rsidP="003A1137"/>
    <w:p w14:paraId="723F0AB8" w14:textId="525C9EB6" w:rsidR="00675BEA" w:rsidRPr="00843B0A" w:rsidRDefault="00675BEA" w:rsidP="003A1137">
      <w:r w:rsidRPr="00843B0A">
        <w:t>I am writing to confirm receipt of your formal grievance dated [date]. In accordance with our grievance procedure, which is enclosed, I now invite you to attend a meeting to discuss the issues that you have raised. The meeting has been arranged on</w:t>
      </w:r>
      <w:r w:rsidR="009877E1" w:rsidRPr="00843B0A">
        <w:t>:</w:t>
      </w:r>
    </w:p>
    <w:p w14:paraId="2F5FC30F" w14:textId="5A959B5A" w:rsidR="00675BEA" w:rsidRPr="00843B0A" w:rsidRDefault="00675BEA" w:rsidP="009877E1">
      <w:pPr>
        <w:tabs>
          <w:tab w:val="left" w:pos="2694"/>
        </w:tabs>
        <w:spacing w:before="80"/>
        <w:ind w:left="1440"/>
      </w:pPr>
      <w:r w:rsidRPr="00843B0A">
        <w:t>Date:</w:t>
      </w:r>
      <w:r w:rsidR="009877E1" w:rsidRPr="00843B0A">
        <w:tab/>
      </w:r>
    </w:p>
    <w:p w14:paraId="0FA4D63B" w14:textId="3875BD83" w:rsidR="00675BEA" w:rsidRPr="00843B0A" w:rsidRDefault="00675BEA" w:rsidP="009877E1">
      <w:pPr>
        <w:tabs>
          <w:tab w:val="left" w:pos="2694"/>
        </w:tabs>
        <w:spacing w:before="80"/>
        <w:ind w:left="1440"/>
      </w:pPr>
      <w:r w:rsidRPr="00843B0A">
        <w:t>Time:</w:t>
      </w:r>
      <w:r w:rsidR="009877E1" w:rsidRPr="00843B0A">
        <w:tab/>
      </w:r>
    </w:p>
    <w:p w14:paraId="41BB4B02" w14:textId="17F4210F" w:rsidR="00675BEA" w:rsidRPr="00843B0A" w:rsidRDefault="00675BEA" w:rsidP="009877E1">
      <w:pPr>
        <w:tabs>
          <w:tab w:val="left" w:pos="2694"/>
        </w:tabs>
        <w:spacing w:before="80"/>
        <w:ind w:left="1440"/>
      </w:pPr>
      <w:r w:rsidRPr="00843B0A">
        <w:t>Location:</w:t>
      </w:r>
      <w:r w:rsidR="009877E1" w:rsidRPr="00843B0A">
        <w:tab/>
      </w:r>
    </w:p>
    <w:p w14:paraId="493960B2" w14:textId="77777777" w:rsidR="00675BEA" w:rsidRPr="00843B0A" w:rsidRDefault="00675BEA" w:rsidP="003A1137"/>
    <w:p w14:paraId="393F65C1" w14:textId="77777777" w:rsidR="00675BEA" w:rsidRPr="00843B0A" w:rsidRDefault="00675BEA" w:rsidP="003A1137">
      <w:r w:rsidRPr="00843B0A">
        <w:t>The meeting will be attended by [list attendees].</w:t>
      </w:r>
    </w:p>
    <w:p w14:paraId="502F75D4" w14:textId="77777777" w:rsidR="00675BEA" w:rsidRPr="00843B0A" w:rsidRDefault="00675BEA" w:rsidP="003A1137"/>
    <w:p w14:paraId="47C82241" w14:textId="77777777" w:rsidR="00675BEA" w:rsidRPr="00843B0A" w:rsidRDefault="00675BEA" w:rsidP="003A1137">
      <w:r w:rsidRPr="00843B0A">
        <w:t>You are entitled to be accompanied at the meeting by a trade union representative or work colleague, if you wish. Please inform me as soon as possible of your chosen companion so that I can make the necessary arrangements to allow him/her to attend.</w:t>
      </w:r>
    </w:p>
    <w:p w14:paraId="63D6E217" w14:textId="77777777" w:rsidR="00675BEA" w:rsidRPr="00843B0A" w:rsidRDefault="00675BEA" w:rsidP="003A1137"/>
    <w:p w14:paraId="45AC7B53" w14:textId="77777777" w:rsidR="00675BEA" w:rsidRPr="00843B0A" w:rsidRDefault="00675BEA" w:rsidP="003A1137">
      <w:r w:rsidRPr="00843B0A">
        <w:t>The purpose of the meeting is to allow you to explain your grievance and discuss with us how it can be resolved. If you wish to rely on any written material or documents, you may simply bring them to the meeting. However, it would be helpful if you could send copies to me in advance.</w:t>
      </w:r>
    </w:p>
    <w:p w14:paraId="0503F95F" w14:textId="77777777" w:rsidR="00675BEA" w:rsidRPr="00843B0A" w:rsidRDefault="00675BEA" w:rsidP="003A1137"/>
    <w:p w14:paraId="0482594D" w14:textId="77777777" w:rsidR="00675BEA" w:rsidRPr="00843B0A" w:rsidRDefault="00675BEA" w:rsidP="003A1137">
      <w:r w:rsidRPr="00843B0A">
        <w:t>If you are unable to attend the meeting, under the terms of the procedure you must inform us of this fact as soon as possible. If your chosen companion is not available, you may specify another date for the meeting up to five working days later.</w:t>
      </w:r>
    </w:p>
    <w:p w14:paraId="17A8A3C2" w14:textId="77777777" w:rsidR="00675BEA" w:rsidRPr="00843B0A" w:rsidRDefault="00675BEA" w:rsidP="003A1137"/>
    <w:p w14:paraId="3B9F1993" w14:textId="77777777" w:rsidR="00675BEA" w:rsidRPr="00843B0A" w:rsidRDefault="00675BEA" w:rsidP="003A1137">
      <w:r w:rsidRPr="00843B0A">
        <w:t>Should you have any queries about this process or questions about what the grievance meeting will involve, please let me know and I will be happy to discuss the arrangements in detail with you.</w:t>
      </w:r>
    </w:p>
    <w:p w14:paraId="61A4FCE9" w14:textId="77777777" w:rsidR="00675BEA" w:rsidRPr="00843B0A" w:rsidRDefault="00675BEA" w:rsidP="003A1137"/>
    <w:p w14:paraId="3DB068AD" w14:textId="77777777" w:rsidR="00A7063A" w:rsidRPr="00A7063A" w:rsidRDefault="00675BEA" w:rsidP="00A7063A">
      <w:r w:rsidRPr="00A7063A">
        <w:t>Yours sincerely</w:t>
      </w:r>
    </w:p>
    <w:p w14:paraId="7996DEC1" w14:textId="651A515E" w:rsidR="009877E1" w:rsidRPr="00843B0A" w:rsidRDefault="000741EA" w:rsidP="00A7063A">
      <w:pPr>
        <w:pStyle w:val="Heading1"/>
        <w:jc w:val="right"/>
      </w:pPr>
      <w:r w:rsidRPr="00A7063A">
        <w:br w:type="page"/>
      </w:r>
      <w:r w:rsidR="009877E1" w:rsidRPr="00843B0A">
        <w:t>Appendix 11</w:t>
      </w:r>
    </w:p>
    <w:p w14:paraId="6A835416" w14:textId="77777777" w:rsidR="002318A3" w:rsidRPr="00843B0A" w:rsidRDefault="002318A3" w:rsidP="002318A3"/>
    <w:p w14:paraId="11874EB0" w14:textId="4942E787" w:rsidR="00C15543" w:rsidRPr="00843B0A" w:rsidRDefault="00C15543" w:rsidP="009877E1">
      <w:pPr>
        <w:pStyle w:val="Heading1"/>
      </w:pPr>
      <w:bookmarkStart w:id="2" w:name="_Hlk16585933"/>
      <w:r w:rsidRPr="00843B0A">
        <w:t xml:space="preserve">Sample </w:t>
      </w:r>
      <w:r w:rsidR="00843B0A" w:rsidRPr="00843B0A">
        <w:t>letter – outcome of a grievance hearing</w:t>
      </w:r>
    </w:p>
    <w:bookmarkEnd w:id="2"/>
    <w:p w14:paraId="0EE279D3" w14:textId="77777777" w:rsidR="00C15543" w:rsidRPr="00843B0A" w:rsidRDefault="00C15543" w:rsidP="003A1137"/>
    <w:p w14:paraId="46AF9E27" w14:textId="2BEC8667" w:rsidR="00C15543" w:rsidRPr="00843B0A" w:rsidRDefault="00C15543" w:rsidP="003A1137"/>
    <w:p w14:paraId="2BECF3A9" w14:textId="3C4C76DB" w:rsidR="009877E1" w:rsidRPr="00843B0A" w:rsidRDefault="009877E1" w:rsidP="003A1137"/>
    <w:p w14:paraId="5C788EF1" w14:textId="77777777" w:rsidR="009877E1" w:rsidRPr="00843B0A" w:rsidRDefault="009877E1" w:rsidP="003A1137"/>
    <w:p w14:paraId="5A531C20" w14:textId="34BD6783" w:rsidR="000741EA" w:rsidRPr="00843B0A" w:rsidRDefault="00C15543" w:rsidP="003A1137">
      <w:r w:rsidRPr="00843B0A">
        <w:t xml:space="preserve">Dear </w:t>
      </w:r>
    </w:p>
    <w:p w14:paraId="6138DEA2" w14:textId="77777777" w:rsidR="009877E1" w:rsidRPr="00843B0A" w:rsidRDefault="009877E1" w:rsidP="003A1137"/>
    <w:p w14:paraId="416AEF49" w14:textId="20D8E2D0" w:rsidR="00C15543" w:rsidRPr="00843B0A" w:rsidRDefault="000741EA" w:rsidP="003A1137">
      <w:pPr>
        <w:rPr>
          <w:b/>
          <w:bCs/>
        </w:rPr>
      </w:pPr>
      <w:r w:rsidRPr="00843B0A">
        <w:rPr>
          <w:b/>
          <w:bCs/>
        </w:rPr>
        <w:t xml:space="preserve">Outcome of </w:t>
      </w:r>
      <w:r w:rsidR="00843B0A" w:rsidRPr="00843B0A">
        <w:rPr>
          <w:b/>
          <w:bCs/>
        </w:rPr>
        <w:t xml:space="preserve">grievance hearing </w:t>
      </w:r>
    </w:p>
    <w:p w14:paraId="3E6AA06E" w14:textId="77777777" w:rsidR="000741EA" w:rsidRPr="00843B0A" w:rsidRDefault="000741EA" w:rsidP="003A1137"/>
    <w:p w14:paraId="1B997ECB" w14:textId="77777777" w:rsidR="00C15543" w:rsidRPr="00843B0A" w:rsidRDefault="00C15543" w:rsidP="003A1137">
      <w:r w:rsidRPr="00843B0A">
        <w:t>Following the</w:t>
      </w:r>
      <w:r w:rsidR="00310A99" w:rsidRPr="00843B0A">
        <w:t xml:space="preserve"> grievance hearing</w:t>
      </w:r>
      <w:r w:rsidRPr="00843B0A">
        <w:t xml:space="preserve"> that was held with you on [insert date]</w:t>
      </w:r>
      <w:r w:rsidR="00310A99" w:rsidRPr="00843B0A">
        <w:t>, a</w:t>
      </w:r>
      <w:r w:rsidRPr="00843B0A">
        <w:t>lso present at the meeting were:</w:t>
      </w:r>
    </w:p>
    <w:p w14:paraId="6AA1FBA0" w14:textId="7195A102" w:rsidR="00C15543" w:rsidRPr="00843B0A" w:rsidRDefault="009877E1" w:rsidP="001F0AF6">
      <w:pPr>
        <w:pStyle w:val="ListParagraph"/>
        <w:numPr>
          <w:ilvl w:val="0"/>
          <w:numId w:val="6"/>
        </w:numPr>
      </w:pPr>
      <w:r w:rsidRPr="00843B0A">
        <w:t>NAME</w:t>
      </w:r>
      <w:r w:rsidR="00C15543" w:rsidRPr="00843B0A">
        <w:t>, Job title/ Role</w:t>
      </w:r>
    </w:p>
    <w:p w14:paraId="633F06B5" w14:textId="5E09A419" w:rsidR="00C15543" w:rsidRPr="00843B0A" w:rsidRDefault="009877E1" w:rsidP="001F0AF6">
      <w:pPr>
        <w:pStyle w:val="ListParagraph"/>
        <w:numPr>
          <w:ilvl w:val="0"/>
          <w:numId w:val="6"/>
        </w:numPr>
      </w:pPr>
      <w:r w:rsidRPr="00843B0A">
        <w:t>NAME</w:t>
      </w:r>
      <w:r w:rsidR="00C15543" w:rsidRPr="00843B0A">
        <w:t>, Job title/ Role</w:t>
      </w:r>
    </w:p>
    <w:p w14:paraId="2B35EC90" w14:textId="77777777" w:rsidR="00310A99" w:rsidRPr="00843B0A" w:rsidRDefault="00310A99" w:rsidP="003A1137">
      <w:pPr>
        <w:rPr>
          <w:b/>
          <w:bCs/>
        </w:rPr>
      </w:pPr>
      <w:r w:rsidRPr="00843B0A">
        <w:rPr>
          <w:b/>
          <w:bCs/>
        </w:rPr>
        <w:t xml:space="preserve">If relevant </w:t>
      </w:r>
    </w:p>
    <w:p w14:paraId="4EC12BCD" w14:textId="37A7783A" w:rsidR="00310A99" w:rsidRPr="00843B0A" w:rsidRDefault="00310A99" w:rsidP="001F0AF6">
      <w:pPr>
        <w:pStyle w:val="ListParagraph"/>
        <w:numPr>
          <w:ilvl w:val="0"/>
          <w:numId w:val="7"/>
        </w:numPr>
      </w:pPr>
      <w:r w:rsidRPr="00843B0A">
        <w:t>You chose to be represented</w:t>
      </w:r>
      <w:r w:rsidR="009877E1" w:rsidRPr="00843B0A">
        <w:t xml:space="preserve"> [</w:t>
      </w:r>
      <w:r w:rsidRPr="00843B0A">
        <w:t>accompanied</w:t>
      </w:r>
      <w:r w:rsidR="009877E1" w:rsidRPr="00843B0A">
        <w:t>]</w:t>
      </w:r>
      <w:r w:rsidRPr="00843B0A">
        <w:t xml:space="preserve"> by xxx who is a TU representative </w:t>
      </w:r>
      <w:r w:rsidR="009877E1" w:rsidRPr="00843B0A">
        <w:t>[</w:t>
      </w:r>
      <w:r w:rsidRPr="00843B0A">
        <w:t>work colleague</w:t>
      </w:r>
      <w:r w:rsidR="009877E1" w:rsidRPr="00843B0A">
        <w:t>].</w:t>
      </w:r>
    </w:p>
    <w:p w14:paraId="63BA28FE" w14:textId="77777777" w:rsidR="00310A99" w:rsidRPr="00843B0A" w:rsidRDefault="00310A99" w:rsidP="003A1137"/>
    <w:p w14:paraId="77C38A16" w14:textId="5AFF031D" w:rsidR="00310A99" w:rsidRPr="00843B0A" w:rsidRDefault="00310A99" w:rsidP="003A1137">
      <w:r w:rsidRPr="00843B0A">
        <w:t>The purpose of the hearing was to consider the following grievance(s)</w:t>
      </w:r>
      <w:r w:rsidR="009877E1" w:rsidRPr="00843B0A">
        <w:t>:</w:t>
      </w:r>
    </w:p>
    <w:p w14:paraId="23956AD3" w14:textId="73AC68BB" w:rsidR="00310A99" w:rsidRPr="00843B0A" w:rsidRDefault="009877E1" w:rsidP="003A1137">
      <w:r w:rsidRPr="00843B0A">
        <w:t>[</w:t>
      </w:r>
      <w:r w:rsidR="00310A99" w:rsidRPr="00843B0A">
        <w:t>list grievance(s)</w:t>
      </w:r>
      <w:r w:rsidRPr="00843B0A">
        <w:t>]</w:t>
      </w:r>
    </w:p>
    <w:p w14:paraId="362FEBCE" w14:textId="2D287EF5" w:rsidR="00C15543" w:rsidRPr="00843B0A" w:rsidRDefault="009877E1" w:rsidP="001F0AF6">
      <w:pPr>
        <w:pStyle w:val="ListParagraph"/>
        <w:numPr>
          <w:ilvl w:val="0"/>
          <w:numId w:val="7"/>
        </w:numPr>
      </w:pPr>
      <w:r w:rsidRPr="00843B0A">
        <w:t>………</w:t>
      </w:r>
    </w:p>
    <w:p w14:paraId="30811AEE" w14:textId="77777777" w:rsidR="009877E1" w:rsidRPr="00843B0A" w:rsidRDefault="009877E1" w:rsidP="001F0AF6">
      <w:pPr>
        <w:pStyle w:val="ListParagraph"/>
        <w:numPr>
          <w:ilvl w:val="0"/>
          <w:numId w:val="7"/>
        </w:numPr>
      </w:pPr>
      <w:r w:rsidRPr="00843B0A">
        <w:t>………</w:t>
      </w:r>
    </w:p>
    <w:p w14:paraId="383C2852" w14:textId="77777777" w:rsidR="000741EA" w:rsidRPr="00843B0A" w:rsidRDefault="000741EA" w:rsidP="003A1137"/>
    <w:p w14:paraId="76E39D3D" w14:textId="401C7CF1" w:rsidR="00310A99" w:rsidRPr="00843B0A" w:rsidRDefault="009877E1" w:rsidP="003A1137">
      <w:r w:rsidRPr="00843B0A">
        <w:t xml:space="preserve">I have listened </w:t>
      </w:r>
      <w:r w:rsidR="00C15543" w:rsidRPr="00843B0A">
        <w:t>carefully to everything that</w:t>
      </w:r>
      <w:r w:rsidR="00310A99" w:rsidRPr="00843B0A">
        <w:t xml:space="preserve"> </w:t>
      </w:r>
      <w:r w:rsidR="006B19B2" w:rsidRPr="00843B0A">
        <w:t xml:space="preserve">was </w:t>
      </w:r>
      <w:r w:rsidR="00310A99" w:rsidRPr="00843B0A">
        <w:t>presented by</w:t>
      </w:r>
    </w:p>
    <w:p w14:paraId="151429FE" w14:textId="75CE3C89" w:rsidR="000741EA" w:rsidRPr="00843B0A" w:rsidRDefault="005117D9" w:rsidP="001F0AF6">
      <w:pPr>
        <w:pStyle w:val="ListParagraph"/>
        <w:numPr>
          <w:ilvl w:val="0"/>
          <w:numId w:val="8"/>
        </w:numPr>
      </w:pPr>
      <w:r w:rsidRPr="00843B0A">
        <w:t>y</w:t>
      </w:r>
      <w:r w:rsidR="009877E1" w:rsidRPr="00843B0A">
        <w:t xml:space="preserve">ou </w:t>
      </w:r>
      <w:r w:rsidR="00310A99" w:rsidRPr="00843B0A">
        <w:t>and your representative</w:t>
      </w:r>
    </w:p>
    <w:p w14:paraId="419BC06D" w14:textId="03F544C4" w:rsidR="00310A99" w:rsidRPr="00843B0A" w:rsidRDefault="000741EA" w:rsidP="001F0AF6">
      <w:pPr>
        <w:pStyle w:val="ListParagraph"/>
        <w:numPr>
          <w:ilvl w:val="0"/>
          <w:numId w:val="8"/>
        </w:numPr>
      </w:pPr>
      <w:r w:rsidRPr="00843B0A">
        <w:t>m</w:t>
      </w:r>
      <w:r w:rsidR="00310A99" w:rsidRPr="00843B0A">
        <w:t xml:space="preserve">anagement </w:t>
      </w:r>
      <w:r w:rsidRPr="00843B0A">
        <w:t>response to the concerns</w:t>
      </w:r>
    </w:p>
    <w:p w14:paraId="0F31F68F" w14:textId="735BC361" w:rsidR="000741EA" w:rsidRPr="00843B0A" w:rsidRDefault="00310A99" w:rsidP="001F0AF6">
      <w:pPr>
        <w:pStyle w:val="ListParagraph"/>
        <w:numPr>
          <w:ilvl w:val="0"/>
          <w:numId w:val="8"/>
        </w:numPr>
      </w:pPr>
      <w:r w:rsidRPr="00843B0A">
        <w:t>and where relevant, the investigating officers report and appendices</w:t>
      </w:r>
    </w:p>
    <w:p w14:paraId="0ACC8114" w14:textId="22635893" w:rsidR="000741EA" w:rsidRPr="00843B0A" w:rsidRDefault="006B19B2" w:rsidP="001F0AF6">
      <w:pPr>
        <w:pStyle w:val="ListParagraph"/>
        <w:numPr>
          <w:ilvl w:val="0"/>
          <w:numId w:val="8"/>
        </w:numPr>
      </w:pPr>
      <w:r w:rsidRPr="00843B0A">
        <w:t xml:space="preserve">and NAME </w:t>
      </w:r>
      <w:r w:rsidR="000741EA" w:rsidRPr="00843B0A">
        <w:t xml:space="preserve">and </w:t>
      </w:r>
      <w:r w:rsidRPr="00843B0A">
        <w:t xml:space="preserve">ROLE </w:t>
      </w:r>
      <w:r w:rsidR="000741EA" w:rsidRPr="00843B0A">
        <w:t>(the person who heard and provided a response to the stage 1 informal grievance)</w:t>
      </w:r>
    </w:p>
    <w:p w14:paraId="6280876C" w14:textId="77777777" w:rsidR="000741EA" w:rsidRPr="00843B0A" w:rsidRDefault="000741EA" w:rsidP="003A1137"/>
    <w:p w14:paraId="3B1EC531" w14:textId="4A6C22D7" w:rsidR="00C15543" w:rsidRPr="00843B0A" w:rsidRDefault="00C15543" w:rsidP="003A1137">
      <w:r w:rsidRPr="00843B0A">
        <w:t>I have reached the following conclusions:</w:t>
      </w:r>
    </w:p>
    <w:p w14:paraId="267FB3F5" w14:textId="77777777" w:rsidR="00C15543" w:rsidRPr="00843B0A" w:rsidRDefault="00C15543" w:rsidP="003A1137">
      <w:r w:rsidRPr="00843B0A">
        <w:t>[Explain findings in relation to each allegation made by the employee.]</w:t>
      </w:r>
    </w:p>
    <w:p w14:paraId="0C27789A" w14:textId="77777777" w:rsidR="00C15543" w:rsidRPr="00843B0A" w:rsidRDefault="00C15543" w:rsidP="003A1137"/>
    <w:p w14:paraId="7D7AC10F" w14:textId="77E5EAC3" w:rsidR="00C15543" w:rsidRPr="00843B0A" w:rsidRDefault="00C15543" w:rsidP="003A1137">
      <w:r w:rsidRPr="00843B0A">
        <w:t>As a result of these findings, I propose to take no further action.</w:t>
      </w:r>
    </w:p>
    <w:p w14:paraId="694D4E43" w14:textId="77777777" w:rsidR="00C15543" w:rsidRPr="00843B0A" w:rsidRDefault="00C15543" w:rsidP="003A1137">
      <w:r w:rsidRPr="00843B0A">
        <w:t>[OR</w:t>
      </w:r>
    </w:p>
    <w:p w14:paraId="4FC60BDC" w14:textId="77777777" w:rsidR="00C15543" w:rsidRPr="00843B0A" w:rsidRDefault="00C15543" w:rsidP="003A1137">
      <w:r w:rsidRPr="00843B0A">
        <w:t>As a result of these findings, I propose to take the following action:</w:t>
      </w:r>
    </w:p>
    <w:p w14:paraId="7BC1C5D1" w14:textId="77777777" w:rsidR="00C15543" w:rsidRPr="00843B0A" w:rsidRDefault="00C15543" w:rsidP="003A1137"/>
    <w:p w14:paraId="53CEED64" w14:textId="77777777" w:rsidR="00C15543" w:rsidRPr="00843B0A" w:rsidRDefault="00C15543" w:rsidP="003A1137">
      <w:r w:rsidRPr="00843B0A">
        <w:t>[Summarise action to be taken.]]</w:t>
      </w:r>
    </w:p>
    <w:p w14:paraId="447608F1" w14:textId="77777777" w:rsidR="00C15543" w:rsidRPr="00843B0A" w:rsidRDefault="00C15543" w:rsidP="003A1137"/>
    <w:p w14:paraId="1EB35F07" w14:textId="01E1F8E1" w:rsidR="00C15543" w:rsidRPr="00843B0A" w:rsidRDefault="00C15543" w:rsidP="003A1137">
      <w:r w:rsidRPr="00843B0A">
        <w:t>I hope that this resolves the matter</w:t>
      </w:r>
      <w:r w:rsidR="000741EA" w:rsidRPr="00843B0A">
        <w:t>(s)</w:t>
      </w:r>
      <w:r w:rsidRPr="00843B0A">
        <w:t xml:space="preserve"> that you have raised. However, if you wish to appeal, you may do so by setting out your grounds of appeal</w:t>
      </w:r>
      <w:r w:rsidR="000741EA" w:rsidRPr="00843B0A">
        <w:t xml:space="preserve"> on </w:t>
      </w:r>
      <w:r w:rsidR="006B19B2" w:rsidRPr="00843B0A">
        <w:t>the G</w:t>
      </w:r>
      <w:r w:rsidR="000741EA" w:rsidRPr="00843B0A">
        <w:t xml:space="preserve">rievance </w:t>
      </w:r>
      <w:r w:rsidR="006B19B2" w:rsidRPr="00843B0A">
        <w:t>A</w:t>
      </w:r>
      <w:r w:rsidR="000741EA" w:rsidRPr="00843B0A">
        <w:t xml:space="preserve">ppeal </w:t>
      </w:r>
      <w:r w:rsidR="006B19B2" w:rsidRPr="00843B0A">
        <w:t>F</w:t>
      </w:r>
      <w:r w:rsidR="000741EA" w:rsidRPr="00843B0A">
        <w:t>orm</w:t>
      </w:r>
      <w:r w:rsidR="00BD6A5B" w:rsidRPr="00843B0A">
        <w:t xml:space="preserve"> </w:t>
      </w:r>
      <w:r w:rsidR="000741EA" w:rsidRPr="00843B0A">
        <w:t>(</w:t>
      </w:r>
      <w:r w:rsidR="006B19B2" w:rsidRPr="00843B0A">
        <w:t>A</w:t>
      </w:r>
      <w:r w:rsidR="000741EA" w:rsidRPr="00843B0A">
        <w:t xml:space="preserve">ppendix </w:t>
      </w:r>
      <w:r w:rsidR="006B19B2" w:rsidRPr="00843B0A">
        <w:t>7</w:t>
      </w:r>
      <w:r w:rsidR="000741EA" w:rsidRPr="00843B0A">
        <w:t>)</w:t>
      </w:r>
      <w:r w:rsidR="00BD6A5B" w:rsidRPr="00843B0A">
        <w:t xml:space="preserve"> </w:t>
      </w:r>
      <w:r w:rsidRPr="00843B0A">
        <w:t xml:space="preserve">in writing </w:t>
      </w:r>
      <w:r w:rsidR="000741EA" w:rsidRPr="00843B0A">
        <w:t xml:space="preserve">to the </w:t>
      </w:r>
      <w:r w:rsidR="00A7063A">
        <w:t>s</w:t>
      </w:r>
      <w:r w:rsidR="000741EA" w:rsidRPr="00843B0A">
        <w:t>chool</w:t>
      </w:r>
      <w:r w:rsidR="00A7063A">
        <w:t>’s</w:t>
      </w:r>
      <w:r w:rsidR="000741EA" w:rsidRPr="00843B0A">
        <w:t xml:space="preserve"> Clerk to Governors </w:t>
      </w:r>
      <w:r w:rsidRPr="00843B0A">
        <w:t>by [deadline for appeal]</w:t>
      </w:r>
      <w:r w:rsidR="006B19B2" w:rsidRPr="00843B0A">
        <w:t>.</w:t>
      </w:r>
    </w:p>
    <w:p w14:paraId="62514544" w14:textId="77777777" w:rsidR="00C15543" w:rsidRPr="00843B0A" w:rsidRDefault="00C15543" w:rsidP="003A1137"/>
    <w:p w14:paraId="62DB249B" w14:textId="77777777" w:rsidR="00C15543" w:rsidRPr="00843B0A" w:rsidRDefault="00C15543" w:rsidP="003A1137">
      <w:r w:rsidRPr="00843B0A">
        <w:t xml:space="preserve">Should you wish to appeal, a further meeting will be arranged and will be </w:t>
      </w:r>
      <w:r w:rsidR="000741EA" w:rsidRPr="00843B0A">
        <w:t xml:space="preserve">appeal will be considered </w:t>
      </w:r>
      <w:r w:rsidRPr="00843B0A">
        <w:t xml:space="preserve">by the Grievance Appeal Committee </w:t>
      </w:r>
    </w:p>
    <w:p w14:paraId="0C184586" w14:textId="77777777" w:rsidR="00C15543" w:rsidRPr="00843B0A" w:rsidRDefault="00C15543" w:rsidP="003A1137"/>
    <w:p w14:paraId="389C45DA" w14:textId="77777777" w:rsidR="00675BEA" w:rsidRPr="00843B0A" w:rsidRDefault="00C15543" w:rsidP="003A1137">
      <w:r w:rsidRPr="00843B0A">
        <w:t>Yours sincerely</w:t>
      </w:r>
    </w:p>
    <w:p w14:paraId="5E3083D3" w14:textId="77777777" w:rsidR="00C15543" w:rsidRPr="00843B0A" w:rsidRDefault="00675BEA" w:rsidP="003A1137">
      <w:r w:rsidRPr="00843B0A">
        <w:br w:type="page"/>
      </w:r>
    </w:p>
    <w:p w14:paraId="59582A2D" w14:textId="4B3DBBD0" w:rsidR="006B19B2" w:rsidRPr="00843B0A" w:rsidRDefault="006B19B2" w:rsidP="006B19B2">
      <w:pPr>
        <w:pStyle w:val="Heading1"/>
        <w:jc w:val="right"/>
      </w:pPr>
      <w:r w:rsidRPr="00843B0A">
        <w:t>Appendix 12</w:t>
      </w:r>
    </w:p>
    <w:p w14:paraId="1A5B0304" w14:textId="77777777" w:rsidR="002318A3" w:rsidRPr="00843B0A" w:rsidRDefault="002318A3" w:rsidP="002318A3"/>
    <w:p w14:paraId="063E285F" w14:textId="14E29FED" w:rsidR="00C15543" w:rsidRPr="00843B0A" w:rsidRDefault="006B19B2" w:rsidP="006B19B2">
      <w:pPr>
        <w:pStyle w:val="Heading1"/>
      </w:pPr>
      <w:bookmarkStart w:id="3" w:name="_Hlk16585954"/>
      <w:r w:rsidRPr="00843B0A">
        <w:t xml:space="preserve">Sample </w:t>
      </w:r>
      <w:r w:rsidR="00843B0A" w:rsidRPr="00843B0A">
        <w:t>letter – invitation to a grievance appeal hearing</w:t>
      </w:r>
    </w:p>
    <w:bookmarkEnd w:id="3"/>
    <w:p w14:paraId="199F7B83" w14:textId="77777777" w:rsidR="00C15543" w:rsidRPr="00843B0A" w:rsidRDefault="00C15543" w:rsidP="003A1137"/>
    <w:p w14:paraId="3716838E" w14:textId="2656DF6F" w:rsidR="00675BEA" w:rsidRPr="00843B0A" w:rsidRDefault="00675BEA" w:rsidP="003A1137"/>
    <w:p w14:paraId="6DC66C0E" w14:textId="77777777" w:rsidR="006B19B2" w:rsidRPr="00843B0A" w:rsidRDefault="006B19B2" w:rsidP="003A1137"/>
    <w:p w14:paraId="75C1C1A3" w14:textId="0D0383AA" w:rsidR="00675BEA" w:rsidRPr="00843B0A" w:rsidRDefault="00675BEA" w:rsidP="003A1137">
      <w:r w:rsidRPr="00843B0A">
        <w:t xml:space="preserve">Dear </w:t>
      </w:r>
    </w:p>
    <w:p w14:paraId="2A735F04" w14:textId="77777777" w:rsidR="006B19B2" w:rsidRPr="00843B0A" w:rsidRDefault="006B19B2" w:rsidP="003A1137"/>
    <w:p w14:paraId="252E8F5D" w14:textId="7DD74065" w:rsidR="00675BEA" w:rsidRPr="00843B0A" w:rsidRDefault="00675BEA" w:rsidP="003A1137">
      <w:pPr>
        <w:rPr>
          <w:b/>
          <w:bCs/>
        </w:rPr>
      </w:pPr>
      <w:r w:rsidRPr="00843B0A">
        <w:rPr>
          <w:b/>
          <w:bCs/>
        </w:rPr>
        <w:t xml:space="preserve">Grievance </w:t>
      </w:r>
      <w:r w:rsidR="00843B0A" w:rsidRPr="00843B0A">
        <w:rPr>
          <w:b/>
          <w:bCs/>
        </w:rPr>
        <w:t>appeal hearing</w:t>
      </w:r>
    </w:p>
    <w:p w14:paraId="063EB416" w14:textId="77777777" w:rsidR="00675BEA" w:rsidRPr="00843B0A" w:rsidRDefault="00675BEA" w:rsidP="003A1137"/>
    <w:p w14:paraId="2E8F668B" w14:textId="77777777" w:rsidR="00675BEA" w:rsidRPr="00843B0A" w:rsidRDefault="00675BEA" w:rsidP="003A1137">
      <w:r w:rsidRPr="00843B0A">
        <w:t>I am writing to confirm receipt of your notice of appeal dated [date] in relation to the grievance meeting held with you on [date], the outcome of which was sent to you on [date].</w:t>
      </w:r>
    </w:p>
    <w:p w14:paraId="4E5D9EF6" w14:textId="77777777" w:rsidR="00675BEA" w:rsidRPr="00843B0A" w:rsidRDefault="00675BEA" w:rsidP="003A1137"/>
    <w:p w14:paraId="56B4B336" w14:textId="77777777" w:rsidR="006B19B2" w:rsidRPr="00843B0A" w:rsidRDefault="00675BEA" w:rsidP="006B19B2">
      <w:r w:rsidRPr="00843B0A">
        <w:t xml:space="preserve">In accordance with the grievance procedure, I now invite you to attend a meeting to discuss your appeal. </w:t>
      </w:r>
      <w:r w:rsidR="006B19B2" w:rsidRPr="00843B0A">
        <w:t>The meeting has been arranged on:</w:t>
      </w:r>
    </w:p>
    <w:p w14:paraId="6D4C0DE2" w14:textId="77777777" w:rsidR="006B19B2" w:rsidRPr="00843B0A" w:rsidRDefault="006B19B2" w:rsidP="006B19B2">
      <w:pPr>
        <w:tabs>
          <w:tab w:val="left" w:pos="2694"/>
        </w:tabs>
        <w:spacing w:before="80"/>
        <w:ind w:left="1440"/>
      </w:pPr>
      <w:r w:rsidRPr="00843B0A">
        <w:t>Date:</w:t>
      </w:r>
      <w:r w:rsidRPr="00843B0A">
        <w:tab/>
      </w:r>
    </w:p>
    <w:p w14:paraId="19BD8D31" w14:textId="77777777" w:rsidR="006B19B2" w:rsidRPr="00843B0A" w:rsidRDefault="006B19B2" w:rsidP="006B19B2">
      <w:pPr>
        <w:tabs>
          <w:tab w:val="left" w:pos="2694"/>
        </w:tabs>
        <w:spacing w:before="80"/>
        <w:ind w:left="1440"/>
      </w:pPr>
      <w:r w:rsidRPr="00843B0A">
        <w:t>Time:</w:t>
      </w:r>
      <w:r w:rsidRPr="00843B0A">
        <w:tab/>
      </w:r>
    </w:p>
    <w:p w14:paraId="17DE4E78" w14:textId="77777777" w:rsidR="006B19B2" w:rsidRPr="00843B0A" w:rsidRDefault="006B19B2" w:rsidP="006B19B2">
      <w:pPr>
        <w:tabs>
          <w:tab w:val="left" w:pos="2694"/>
        </w:tabs>
        <w:spacing w:before="80"/>
        <w:ind w:left="1440"/>
      </w:pPr>
      <w:r w:rsidRPr="00843B0A">
        <w:t>Location:</w:t>
      </w:r>
      <w:r w:rsidRPr="00843B0A">
        <w:tab/>
      </w:r>
    </w:p>
    <w:p w14:paraId="3C6217D8" w14:textId="7655DAB8" w:rsidR="006A195A" w:rsidRPr="00843B0A" w:rsidRDefault="006A195A" w:rsidP="006B19B2"/>
    <w:p w14:paraId="1A399290" w14:textId="77777777" w:rsidR="006A195A" w:rsidRPr="00843B0A" w:rsidRDefault="00675BEA" w:rsidP="003A1137">
      <w:r w:rsidRPr="00843B0A">
        <w:t xml:space="preserve">The meeting will be attended by [list attendees]. </w:t>
      </w:r>
    </w:p>
    <w:p w14:paraId="2DB850AA" w14:textId="77777777" w:rsidR="006A195A" w:rsidRPr="00843B0A" w:rsidRDefault="006A195A" w:rsidP="003A1137"/>
    <w:p w14:paraId="12FB65FF" w14:textId="77777777" w:rsidR="00675BEA" w:rsidRPr="00843B0A" w:rsidRDefault="00675BEA" w:rsidP="003A1137">
      <w:r w:rsidRPr="00843B0A">
        <w:t xml:space="preserve">You are entitled to be accompanied at the meeting by trade union </w:t>
      </w:r>
      <w:r w:rsidR="006A195A" w:rsidRPr="00843B0A">
        <w:t>representative or work colleague</w:t>
      </w:r>
      <w:r w:rsidRPr="00843B0A">
        <w:t>, if you choose. Please inform me as soon as possible of your chosen companion so that I can make the necessary arrangements to allow him/her to attend.</w:t>
      </w:r>
    </w:p>
    <w:p w14:paraId="5184B21D" w14:textId="77777777" w:rsidR="00675BEA" w:rsidRPr="00843B0A" w:rsidRDefault="00675BEA" w:rsidP="003A1137"/>
    <w:p w14:paraId="6AB1F180" w14:textId="77777777" w:rsidR="00675BEA" w:rsidRPr="00843B0A" w:rsidRDefault="00675BEA" w:rsidP="003A1137">
      <w:r w:rsidRPr="00843B0A">
        <w:t>The purpose of the meeting is to allow you to explain the grounds on which you believe the findings of the original grievance meeting were wrong and should be changed.</w:t>
      </w:r>
    </w:p>
    <w:p w14:paraId="478ABC14" w14:textId="77777777" w:rsidR="00675BEA" w:rsidRPr="00843B0A" w:rsidRDefault="00675BEA" w:rsidP="003A1137"/>
    <w:p w14:paraId="305E196B" w14:textId="4DEBA490" w:rsidR="006A195A" w:rsidRPr="00843B0A" w:rsidRDefault="00675BEA" w:rsidP="003A1137">
      <w:r w:rsidRPr="00843B0A">
        <w:t xml:space="preserve">If you are unable to attend the meeting, under the terms of the procedure you must inform us of this fact as soon as </w:t>
      </w:r>
      <w:r w:rsidR="006B19B2" w:rsidRPr="00843B0A">
        <w:t>possible. If</w:t>
      </w:r>
      <w:r w:rsidRPr="00843B0A">
        <w:t xml:space="preserve"> your chosen companion is not available, you may specify another date for the meeting up to five working days later. </w:t>
      </w:r>
    </w:p>
    <w:p w14:paraId="2501E2A8" w14:textId="77777777" w:rsidR="006A195A" w:rsidRPr="00843B0A" w:rsidRDefault="006A195A" w:rsidP="003A1137"/>
    <w:p w14:paraId="54611721" w14:textId="77777777" w:rsidR="00675BEA" w:rsidRPr="00843B0A" w:rsidRDefault="00675BEA" w:rsidP="003A1137">
      <w:r w:rsidRPr="00843B0A">
        <w:t>Should you have any queries about this process or questions about what the grievance appeal meeting will involve, please let me know and I will be happy to discuss the arrangements with you in detail.</w:t>
      </w:r>
    </w:p>
    <w:p w14:paraId="2BC12D7F" w14:textId="77777777" w:rsidR="00675BEA" w:rsidRPr="00843B0A" w:rsidRDefault="00675BEA" w:rsidP="003A1137"/>
    <w:p w14:paraId="2CFB392E" w14:textId="77777777" w:rsidR="00675BEA" w:rsidRPr="00843B0A" w:rsidRDefault="00675BEA" w:rsidP="003A1137">
      <w:r w:rsidRPr="00843B0A">
        <w:t>Yours sincerely</w:t>
      </w:r>
    </w:p>
    <w:p w14:paraId="3CCD5D99" w14:textId="77777777" w:rsidR="00675BEA" w:rsidRPr="00843B0A" w:rsidRDefault="00675BEA" w:rsidP="003A1137"/>
    <w:p w14:paraId="2754B6B1" w14:textId="308F6BDF" w:rsidR="006B19B2" w:rsidRPr="00843B0A" w:rsidRDefault="000741EA" w:rsidP="006B19B2">
      <w:pPr>
        <w:pStyle w:val="Heading1"/>
        <w:jc w:val="right"/>
      </w:pPr>
      <w:r w:rsidRPr="00843B0A">
        <w:br w:type="page"/>
      </w:r>
      <w:r w:rsidR="006B19B2" w:rsidRPr="00843B0A">
        <w:t>Appendix 13</w:t>
      </w:r>
    </w:p>
    <w:p w14:paraId="092A256E" w14:textId="77777777" w:rsidR="002318A3" w:rsidRPr="00843B0A" w:rsidRDefault="002318A3" w:rsidP="002318A3"/>
    <w:p w14:paraId="2D8C7FCA" w14:textId="6B38CCC7" w:rsidR="000741EA" w:rsidRPr="00843B0A" w:rsidRDefault="000741EA" w:rsidP="006B19B2">
      <w:pPr>
        <w:pStyle w:val="Heading1"/>
      </w:pPr>
      <w:bookmarkStart w:id="4" w:name="_Hlk16585974"/>
      <w:r w:rsidRPr="00843B0A">
        <w:t xml:space="preserve">Sample </w:t>
      </w:r>
      <w:r w:rsidR="00843B0A" w:rsidRPr="00843B0A">
        <w:t>letter – outcome of a grievance appeal hearing</w:t>
      </w:r>
    </w:p>
    <w:bookmarkEnd w:id="4"/>
    <w:p w14:paraId="020F2D9F" w14:textId="77777777" w:rsidR="000741EA" w:rsidRPr="00843B0A" w:rsidRDefault="000741EA" w:rsidP="003A1137"/>
    <w:p w14:paraId="0321A680" w14:textId="77F1614A" w:rsidR="000741EA" w:rsidRPr="00843B0A" w:rsidRDefault="000741EA" w:rsidP="003A1137"/>
    <w:p w14:paraId="022E4E8B" w14:textId="4587EB4F" w:rsidR="006B19B2" w:rsidRPr="00843B0A" w:rsidRDefault="006B19B2" w:rsidP="003A1137"/>
    <w:p w14:paraId="0A5B141D" w14:textId="77777777" w:rsidR="006B19B2" w:rsidRPr="00843B0A" w:rsidRDefault="006B19B2" w:rsidP="003A1137"/>
    <w:p w14:paraId="3CFD33A6" w14:textId="201EE76A" w:rsidR="000741EA" w:rsidRPr="00843B0A" w:rsidRDefault="000741EA" w:rsidP="003A1137">
      <w:r w:rsidRPr="00843B0A">
        <w:t xml:space="preserve">Dear </w:t>
      </w:r>
    </w:p>
    <w:p w14:paraId="5CA0924A" w14:textId="77777777" w:rsidR="006B19B2" w:rsidRPr="00843B0A" w:rsidRDefault="006B19B2" w:rsidP="003A1137"/>
    <w:p w14:paraId="58B33528" w14:textId="255683BF" w:rsidR="000741EA" w:rsidRPr="00843B0A" w:rsidRDefault="000741EA" w:rsidP="003A1137">
      <w:pPr>
        <w:rPr>
          <w:b/>
          <w:bCs/>
        </w:rPr>
      </w:pPr>
      <w:r w:rsidRPr="00843B0A">
        <w:rPr>
          <w:b/>
          <w:bCs/>
        </w:rPr>
        <w:t xml:space="preserve">Outcome of </w:t>
      </w:r>
      <w:r w:rsidR="00843B0A" w:rsidRPr="00843B0A">
        <w:rPr>
          <w:b/>
          <w:bCs/>
        </w:rPr>
        <w:t xml:space="preserve">grievance appeal hearing </w:t>
      </w:r>
    </w:p>
    <w:p w14:paraId="6E0B25CE" w14:textId="77777777" w:rsidR="000741EA" w:rsidRPr="00843B0A" w:rsidRDefault="000741EA" w:rsidP="003A1137"/>
    <w:p w14:paraId="3CB64DB7" w14:textId="77777777" w:rsidR="000741EA" w:rsidRPr="00843B0A" w:rsidRDefault="000741EA" w:rsidP="003A1137">
      <w:r w:rsidRPr="00843B0A">
        <w:t xml:space="preserve">Following the grievance </w:t>
      </w:r>
      <w:r w:rsidR="006A195A" w:rsidRPr="00843B0A">
        <w:t xml:space="preserve">appeal </w:t>
      </w:r>
      <w:r w:rsidRPr="00843B0A">
        <w:t>hearing that was held with you on [insert date], also present at the meeting were:</w:t>
      </w:r>
    </w:p>
    <w:p w14:paraId="64F2EA49" w14:textId="18158889" w:rsidR="006B19B2" w:rsidRPr="00843B0A" w:rsidRDefault="006B19B2" w:rsidP="001F0AF6">
      <w:pPr>
        <w:pStyle w:val="ListParagraph"/>
        <w:numPr>
          <w:ilvl w:val="0"/>
          <w:numId w:val="6"/>
        </w:numPr>
      </w:pPr>
      <w:r w:rsidRPr="00843B0A">
        <w:t>NAME, Job title</w:t>
      </w:r>
      <w:r w:rsidR="00A7063A">
        <w:t xml:space="preserve"> /</w:t>
      </w:r>
      <w:r w:rsidRPr="00843B0A">
        <w:t xml:space="preserve"> Role</w:t>
      </w:r>
    </w:p>
    <w:p w14:paraId="5612E622" w14:textId="0D23ABCA" w:rsidR="006B19B2" w:rsidRPr="00843B0A" w:rsidRDefault="006B19B2" w:rsidP="001F0AF6">
      <w:pPr>
        <w:pStyle w:val="ListParagraph"/>
        <w:numPr>
          <w:ilvl w:val="0"/>
          <w:numId w:val="6"/>
        </w:numPr>
      </w:pPr>
      <w:r w:rsidRPr="00843B0A">
        <w:t>NAME, Job title</w:t>
      </w:r>
      <w:r w:rsidR="00A7063A">
        <w:t xml:space="preserve"> </w:t>
      </w:r>
      <w:r w:rsidRPr="00843B0A">
        <w:t>/ Role</w:t>
      </w:r>
    </w:p>
    <w:p w14:paraId="2E138A9B" w14:textId="77777777" w:rsidR="006B19B2" w:rsidRPr="00843B0A" w:rsidRDefault="006B19B2" w:rsidP="006B19B2">
      <w:pPr>
        <w:rPr>
          <w:b/>
          <w:bCs/>
        </w:rPr>
      </w:pPr>
      <w:r w:rsidRPr="00843B0A">
        <w:rPr>
          <w:b/>
          <w:bCs/>
        </w:rPr>
        <w:t xml:space="preserve">If relevant </w:t>
      </w:r>
    </w:p>
    <w:p w14:paraId="3EB9377F" w14:textId="77777777" w:rsidR="006B19B2" w:rsidRPr="00843B0A" w:rsidRDefault="006B19B2" w:rsidP="001F0AF6">
      <w:pPr>
        <w:pStyle w:val="ListParagraph"/>
        <w:numPr>
          <w:ilvl w:val="0"/>
          <w:numId w:val="7"/>
        </w:numPr>
      </w:pPr>
      <w:r w:rsidRPr="00843B0A">
        <w:t>You chose to be represented [accompanied] by xxx who is a TU representative [work colleague].</w:t>
      </w:r>
    </w:p>
    <w:p w14:paraId="1FB1E39D" w14:textId="77777777" w:rsidR="000741EA" w:rsidRPr="00843B0A" w:rsidRDefault="000741EA" w:rsidP="003A1137"/>
    <w:p w14:paraId="7D9BB27F" w14:textId="77777777" w:rsidR="006B19B2" w:rsidRPr="00843B0A" w:rsidRDefault="006B19B2" w:rsidP="006B19B2">
      <w:r w:rsidRPr="00843B0A">
        <w:t>The purpose of the hearing was to consider the following grievance(s):</w:t>
      </w:r>
    </w:p>
    <w:p w14:paraId="591BB4BC" w14:textId="77777777" w:rsidR="006B19B2" w:rsidRPr="00843B0A" w:rsidRDefault="006B19B2" w:rsidP="006B19B2">
      <w:r w:rsidRPr="00843B0A">
        <w:t>[list grievance(s)]</w:t>
      </w:r>
    </w:p>
    <w:p w14:paraId="16F18137" w14:textId="77777777" w:rsidR="006B19B2" w:rsidRPr="00843B0A" w:rsidRDefault="006B19B2" w:rsidP="001F0AF6">
      <w:pPr>
        <w:pStyle w:val="ListParagraph"/>
        <w:numPr>
          <w:ilvl w:val="0"/>
          <w:numId w:val="7"/>
        </w:numPr>
      </w:pPr>
      <w:r w:rsidRPr="00843B0A">
        <w:t>………</w:t>
      </w:r>
    </w:p>
    <w:p w14:paraId="49F6EA8E" w14:textId="77777777" w:rsidR="006B19B2" w:rsidRPr="00843B0A" w:rsidRDefault="006B19B2" w:rsidP="001F0AF6">
      <w:pPr>
        <w:pStyle w:val="ListParagraph"/>
        <w:numPr>
          <w:ilvl w:val="0"/>
          <w:numId w:val="7"/>
        </w:numPr>
      </w:pPr>
      <w:r w:rsidRPr="00843B0A">
        <w:t>………</w:t>
      </w:r>
    </w:p>
    <w:p w14:paraId="326D673C" w14:textId="77777777" w:rsidR="000741EA" w:rsidRPr="00843B0A" w:rsidRDefault="000741EA" w:rsidP="003A1137"/>
    <w:p w14:paraId="2521257C" w14:textId="4193E105" w:rsidR="006B19B2" w:rsidRPr="00843B0A" w:rsidRDefault="006B19B2" w:rsidP="006B19B2">
      <w:r w:rsidRPr="00843B0A">
        <w:t>I have listened carefully to everything that was presented by</w:t>
      </w:r>
    </w:p>
    <w:p w14:paraId="03A7D660" w14:textId="612C5442" w:rsidR="006B19B2" w:rsidRPr="00843B0A" w:rsidRDefault="006B19B2" w:rsidP="001F0AF6">
      <w:pPr>
        <w:pStyle w:val="ListParagraph"/>
        <w:numPr>
          <w:ilvl w:val="0"/>
          <w:numId w:val="8"/>
        </w:numPr>
      </w:pPr>
      <w:r w:rsidRPr="00843B0A">
        <w:t>you and your representative,</w:t>
      </w:r>
    </w:p>
    <w:p w14:paraId="58D7C98F" w14:textId="77777777" w:rsidR="006B19B2" w:rsidRPr="00843B0A" w:rsidRDefault="006B19B2" w:rsidP="001F0AF6">
      <w:pPr>
        <w:pStyle w:val="ListParagraph"/>
        <w:numPr>
          <w:ilvl w:val="0"/>
          <w:numId w:val="8"/>
        </w:numPr>
      </w:pPr>
      <w:r w:rsidRPr="00843B0A">
        <w:t>management response to the concerns,</w:t>
      </w:r>
    </w:p>
    <w:p w14:paraId="695C64FD" w14:textId="77777777" w:rsidR="006B19B2" w:rsidRPr="00843B0A" w:rsidRDefault="006B19B2" w:rsidP="001F0AF6">
      <w:pPr>
        <w:pStyle w:val="ListParagraph"/>
        <w:numPr>
          <w:ilvl w:val="0"/>
          <w:numId w:val="8"/>
        </w:numPr>
      </w:pPr>
      <w:r w:rsidRPr="00843B0A">
        <w:t>and where relevant, the investigating officers report and appendices,</w:t>
      </w:r>
    </w:p>
    <w:p w14:paraId="189B2949" w14:textId="6CBFBD09" w:rsidR="006B19B2" w:rsidRPr="00843B0A" w:rsidRDefault="006B19B2" w:rsidP="001F0AF6">
      <w:pPr>
        <w:pStyle w:val="ListParagraph"/>
        <w:numPr>
          <w:ilvl w:val="0"/>
          <w:numId w:val="8"/>
        </w:numPr>
      </w:pPr>
      <w:r w:rsidRPr="00843B0A">
        <w:t>and NAME and ROLE (the person who heard and provided a response to the stage 2 informal grievance).</w:t>
      </w:r>
    </w:p>
    <w:p w14:paraId="1A90400B" w14:textId="77777777" w:rsidR="000741EA" w:rsidRPr="00843B0A" w:rsidRDefault="000741EA" w:rsidP="003A1137">
      <w:r w:rsidRPr="00843B0A">
        <w:t xml:space="preserve"> </w:t>
      </w:r>
    </w:p>
    <w:p w14:paraId="2D328FEE" w14:textId="12C401CD" w:rsidR="000741EA" w:rsidRPr="00843B0A" w:rsidRDefault="000741EA" w:rsidP="003A1137">
      <w:r w:rsidRPr="00843B0A">
        <w:t>I have reached the following conclusions:</w:t>
      </w:r>
    </w:p>
    <w:p w14:paraId="07C86300" w14:textId="77777777" w:rsidR="000741EA" w:rsidRPr="00843B0A" w:rsidRDefault="000741EA" w:rsidP="003A1137">
      <w:r w:rsidRPr="00843B0A">
        <w:t>[Explain findings in relation to each allegation made by the employee.]</w:t>
      </w:r>
    </w:p>
    <w:p w14:paraId="2D8A99B1" w14:textId="77777777" w:rsidR="000741EA" w:rsidRPr="00843B0A" w:rsidRDefault="000741EA" w:rsidP="003A1137"/>
    <w:p w14:paraId="0CF9D128" w14:textId="0485CEF2" w:rsidR="000741EA" w:rsidRPr="00843B0A" w:rsidRDefault="000741EA" w:rsidP="003A1137">
      <w:r w:rsidRPr="00843B0A">
        <w:t>As a result of these findings, I propose to take no further action.</w:t>
      </w:r>
    </w:p>
    <w:p w14:paraId="48A41FA5" w14:textId="1C60D99B" w:rsidR="000741EA" w:rsidRPr="00843B0A" w:rsidRDefault="000741EA" w:rsidP="003A1137">
      <w:r w:rsidRPr="00843B0A">
        <w:t>[OR</w:t>
      </w:r>
    </w:p>
    <w:p w14:paraId="601AAB8F" w14:textId="4A88D1EB" w:rsidR="000741EA" w:rsidRPr="00843B0A" w:rsidRDefault="000741EA" w:rsidP="003A1137">
      <w:r w:rsidRPr="00843B0A">
        <w:t>As a result of these findings, I propose to take the following action:</w:t>
      </w:r>
    </w:p>
    <w:p w14:paraId="7A3480A3" w14:textId="77777777" w:rsidR="000741EA" w:rsidRPr="00843B0A" w:rsidRDefault="000741EA" w:rsidP="003A1137">
      <w:r w:rsidRPr="00843B0A">
        <w:t>[Summarise action to be taken.]]</w:t>
      </w:r>
    </w:p>
    <w:p w14:paraId="387717D4" w14:textId="77777777" w:rsidR="000741EA" w:rsidRPr="00843B0A" w:rsidRDefault="000741EA" w:rsidP="003A1137"/>
    <w:p w14:paraId="4BDA035F" w14:textId="22084806" w:rsidR="000741EA" w:rsidRPr="00843B0A" w:rsidRDefault="000741EA" w:rsidP="003A1137">
      <w:r w:rsidRPr="00843B0A">
        <w:t>I hope that this resolves the matter(s) that you have raised.</w:t>
      </w:r>
      <w:r w:rsidR="00BD6A5B" w:rsidRPr="00843B0A">
        <w:t xml:space="preserve"> </w:t>
      </w:r>
      <w:r w:rsidR="008B05E3" w:rsidRPr="00843B0A">
        <w:t>NB</w:t>
      </w:r>
      <w:r w:rsidRPr="00843B0A">
        <w:t xml:space="preserve"> You have no further right to appeal this decision made by the Grievance Appeal Committee </w:t>
      </w:r>
    </w:p>
    <w:p w14:paraId="37C3F0F0" w14:textId="77777777" w:rsidR="000741EA" w:rsidRPr="00843B0A" w:rsidRDefault="000741EA" w:rsidP="003A1137"/>
    <w:p w14:paraId="72FEFEA0" w14:textId="77777777" w:rsidR="000741EA" w:rsidRPr="00843B0A" w:rsidRDefault="000741EA" w:rsidP="003A1137">
      <w:r w:rsidRPr="00843B0A">
        <w:t>Yours sincerely</w:t>
      </w:r>
    </w:p>
    <w:p w14:paraId="3B7B3F5B" w14:textId="77777777" w:rsidR="00C15543" w:rsidRPr="00843B0A" w:rsidRDefault="00C15543" w:rsidP="003A1137"/>
    <w:sectPr w:rsidR="00C15543" w:rsidRPr="00843B0A" w:rsidSect="003A1137">
      <w:footerReference w:type="default" r:id="rId19"/>
      <w:pgSz w:w="11906" w:h="16838" w:code="9"/>
      <w:pgMar w:top="1134" w:right="1134" w:bottom="1361" w:left="1134" w:header="709" w:footer="709"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EF418" w14:textId="77777777" w:rsidR="00513311" w:rsidRDefault="00513311">
      <w:r>
        <w:separator/>
      </w:r>
    </w:p>
  </w:endnote>
  <w:endnote w:type="continuationSeparator" w:id="0">
    <w:p w14:paraId="6B0EB0BE" w14:textId="77777777" w:rsidR="00513311" w:rsidRDefault="0051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E1AC1" w14:textId="77777777" w:rsidR="006A195A" w:rsidRDefault="006A195A" w:rsidP="00EB26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14:paraId="2A852F7D" w14:textId="77777777" w:rsidR="006A195A" w:rsidRDefault="006A19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A8C74" w14:textId="77777777" w:rsidR="006A195A" w:rsidRPr="002D37EF" w:rsidRDefault="006A195A">
    <w:pPr>
      <w:pStyle w:val="Footer"/>
      <w:jc w:val="right"/>
      <w:rPr>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F0D33" w14:textId="756C89FB" w:rsidR="00BD6A5B" w:rsidRPr="00BD6A5B" w:rsidRDefault="00BD6A5B" w:rsidP="00BD6A5B">
    <w:pPr>
      <w:pStyle w:val="Footer"/>
      <w:jc w:val="center"/>
      <w:rPr>
        <w:noProof/>
        <w:szCs w:val="24"/>
      </w:rPr>
    </w:pPr>
    <w:r w:rsidRPr="00BD6A5B">
      <w:rPr>
        <w:noProof/>
        <w:szCs w:val="24"/>
      </w:rPr>
      <w:t xml:space="preserve">Page </w:t>
    </w:r>
    <w:r w:rsidRPr="00BD6A5B">
      <w:rPr>
        <w:noProof/>
        <w:szCs w:val="24"/>
      </w:rPr>
      <w:fldChar w:fldCharType="begin"/>
    </w:r>
    <w:r w:rsidRPr="00BD6A5B">
      <w:rPr>
        <w:noProof/>
        <w:szCs w:val="24"/>
      </w:rPr>
      <w:instrText xml:space="preserve"> PAGE   \* MERGEFORMAT </w:instrText>
    </w:r>
    <w:r w:rsidRPr="00BD6A5B">
      <w:rPr>
        <w:noProof/>
        <w:szCs w:val="24"/>
      </w:rPr>
      <w:fldChar w:fldCharType="separate"/>
    </w:r>
    <w:r w:rsidR="008D14F6">
      <w:rPr>
        <w:noProof/>
        <w:szCs w:val="24"/>
      </w:rPr>
      <w:t>2</w:t>
    </w:r>
    <w:r w:rsidRPr="00BD6A5B">
      <w:rPr>
        <w:noProof/>
        <w:szCs w:val="24"/>
      </w:rPr>
      <w:fldChar w:fldCharType="end"/>
    </w:r>
    <w:r w:rsidRPr="00BD6A5B">
      <w:rPr>
        <w:noProof/>
        <w:szCs w:val="24"/>
      </w:rPr>
      <w:t xml:space="preserve"> of 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E5C75" w14:textId="77777777" w:rsidR="00BD6A5B" w:rsidRPr="002D37EF" w:rsidRDefault="00BD6A5B">
    <w:pPr>
      <w:pStyle w:val="Footer"/>
      <w:jc w:val="right"/>
      <w:rPr>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A4A06" w14:textId="77777777" w:rsidR="00513311" w:rsidRDefault="00513311">
      <w:r>
        <w:separator/>
      </w:r>
    </w:p>
  </w:footnote>
  <w:footnote w:type="continuationSeparator" w:id="0">
    <w:p w14:paraId="70BFDE63" w14:textId="77777777" w:rsidR="00513311" w:rsidRDefault="00513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75702"/>
    <w:multiLevelType w:val="hybridMultilevel"/>
    <w:tmpl w:val="8350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4771F"/>
    <w:multiLevelType w:val="hybridMultilevel"/>
    <w:tmpl w:val="6AC0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14B4B"/>
    <w:multiLevelType w:val="hybridMultilevel"/>
    <w:tmpl w:val="5E1E0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746B7F"/>
    <w:multiLevelType w:val="hybridMultilevel"/>
    <w:tmpl w:val="61DE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A5FD9"/>
    <w:multiLevelType w:val="hybridMultilevel"/>
    <w:tmpl w:val="963E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51B30"/>
    <w:multiLevelType w:val="hybridMultilevel"/>
    <w:tmpl w:val="6D0C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044E3"/>
    <w:multiLevelType w:val="hybridMultilevel"/>
    <w:tmpl w:val="7074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A3EF5"/>
    <w:multiLevelType w:val="hybridMultilevel"/>
    <w:tmpl w:val="37F4F846"/>
    <w:lvl w:ilvl="0" w:tplc="EFE83066">
      <w:start w:val="1"/>
      <w:numFmt w:val="decimal"/>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B82EB2"/>
    <w:multiLevelType w:val="hybridMultilevel"/>
    <w:tmpl w:val="5A2EF2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8"/>
  </w:num>
  <w:num w:numId="6">
    <w:abstractNumId w:val="0"/>
  </w:num>
  <w:num w:numId="7">
    <w:abstractNumId w:val="6"/>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B28" w:allStyles="0" w:customStyles="0" w:latentStyles="0" w:stylesInUse="1" w:headingStyles="1" w:numberingStyles="0" w:tableStyles="0" w:directFormattingOnRuns="1" w:directFormattingOnParagraphs="1" w:directFormattingOnNumbering="0" w:directFormattingOnTables="1" w:clearFormatting="1" w:top3HeadingStyles="1" w:visibleStyles="0" w:alternateStyleNames="0"/>
  <w:stylePaneSortMethod w:val="0002"/>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90"/>
    <w:rsid w:val="0000468F"/>
    <w:rsid w:val="000155F9"/>
    <w:rsid w:val="0003096A"/>
    <w:rsid w:val="00051BCA"/>
    <w:rsid w:val="000531C1"/>
    <w:rsid w:val="000652D8"/>
    <w:rsid w:val="00071507"/>
    <w:rsid w:val="000736E3"/>
    <w:rsid w:val="000741EA"/>
    <w:rsid w:val="0007459D"/>
    <w:rsid w:val="000900EA"/>
    <w:rsid w:val="000912B6"/>
    <w:rsid w:val="00092B52"/>
    <w:rsid w:val="000A018E"/>
    <w:rsid w:val="000A1F57"/>
    <w:rsid w:val="000B072F"/>
    <w:rsid w:val="000B7FD4"/>
    <w:rsid w:val="000E00F6"/>
    <w:rsid w:val="000E3E66"/>
    <w:rsid w:val="001059E5"/>
    <w:rsid w:val="0011194F"/>
    <w:rsid w:val="00124261"/>
    <w:rsid w:val="001309E2"/>
    <w:rsid w:val="00135DC1"/>
    <w:rsid w:val="0013760F"/>
    <w:rsid w:val="00147986"/>
    <w:rsid w:val="00155A0D"/>
    <w:rsid w:val="0016138B"/>
    <w:rsid w:val="00164660"/>
    <w:rsid w:val="00184400"/>
    <w:rsid w:val="001945DD"/>
    <w:rsid w:val="001A3B02"/>
    <w:rsid w:val="001B1C46"/>
    <w:rsid w:val="001C26C8"/>
    <w:rsid w:val="001D7692"/>
    <w:rsid w:val="001E1874"/>
    <w:rsid w:val="001E7216"/>
    <w:rsid w:val="001F0AF6"/>
    <w:rsid w:val="001F5268"/>
    <w:rsid w:val="001F7B85"/>
    <w:rsid w:val="00222FEC"/>
    <w:rsid w:val="002318A3"/>
    <w:rsid w:val="00240269"/>
    <w:rsid w:val="002503A9"/>
    <w:rsid w:val="00253703"/>
    <w:rsid w:val="00255306"/>
    <w:rsid w:val="00264A92"/>
    <w:rsid w:val="00274BEE"/>
    <w:rsid w:val="002877FF"/>
    <w:rsid w:val="00292E1D"/>
    <w:rsid w:val="0029315C"/>
    <w:rsid w:val="002B0BA3"/>
    <w:rsid w:val="002B1EDF"/>
    <w:rsid w:val="002B53F2"/>
    <w:rsid w:val="002B637E"/>
    <w:rsid w:val="002B7230"/>
    <w:rsid w:val="002C256B"/>
    <w:rsid w:val="002D37EF"/>
    <w:rsid w:val="002E4435"/>
    <w:rsid w:val="002E5296"/>
    <w:rsid w:val="002E54C7"/>
    <w:rsid w:val="002E6900"/>
    <w:rsid w:val="002F3E16"/>
    <w:rsid w:val="002F5CE5"/>
    <w:rsid w:val="00304B5E"/>
    <w:rsid w:val="00310A99"/>
    <w:rsid w:val="00321477"/>
    <w:rsid w:val="00322992"/>
    <w:rsid w:val="003253D3"/>
    <w:rsid w:val="00331227"/>
    <w:rsid w:val="003403CE"/>
    <w:rsid w:val="00341BD3"/>
    <w:rsid w:val="00356B54"/>
    <w:rsid w:val="003641F4"/>
    <w:rsid w:val="00367BDE"/>
    <w:rsid w:val="00370338"/>
    <w:rsid w:val="003801F8"/>
    <w:rsid w:val="00387BE9"/>
    <w:rsid w:val="003A1137"/>
    <w:rsid w:val="003A7892"/>
    <w:rsid w:val="003B025E"/>
    <w:rsid w:val="003D6DC8"/>
    <w:rsid w:val="003D7A36"/>
    <w:rsid w:val="003D7CE3"/>
    <w:rsid w:val="003E1984"/>
    <w:rsid w:val="003E277F"/>
    <w:rsid w:val="003E49C8"/>
    <w:rsid w:val="003F7237"/>
    <w:rsid w:val="003F7DF3"/>
    <w:rsid w:val="00400314"/>
    <w:rsid w:val="00402831"/>
    <w:rsid w:val="00410DEA"/>
    <w:rsid w:val="00434F56"/>
    <w:rsid w:val="00442A71"/>
    <w:rsid w:val="00455BB4"/>
    <w:rsid w:val="00465D19"/>
    <w:rsid w:val="00473D96"/>
    <w:rsid w:val="00491676"/>
    <w:rsid w:val="0049300D"/>
    <w:rsid w:val="00493BD1"/>
    <w:rsid w:val="0049482E"/>
    <w:rsid w:val="004976C4"/>
    <w:rsid w:val="004A1A2F"/>
    <w:rsid w:val="004B0E91"/>
    <w:rsid w:val="004B67E6"/>
    <w:rsid w:val="004C5716"/>
    <w:rsid w:val="004C77A3"/>
    <w:rsid w:val="004D2CF1"/>
    <w:rsid w:val="004D56DB"/>
    <w:rsid w:val="004F0C5D"/>
    <w:rsid w:val="004F12A5"/>
    <w:rsid w:val="004F7741"/>
    <w:rsid w:val="005004EE"/>
    <w:rsid w:val="00503058"/>
    <w:rsid w:val="005117D9"/>
    <w:rsid w:val="00513311"/>
    <w:rsid w:val="00517AFA"/>
    <w:rsid w:val="0052190D"/>
    <w:rsid w:val="00530D56"/>
    <w:rsid w:val="00546365"/>
    <w:rsid w:val="0056622A"/>
    <w:rsid w:val="005673CF"/>
    <w:rsid w:val="00585CC7"/>
    <w:rsid w:val="00586009"/>
    <w:rsid w:val="00592937"/>
    <w:rsid w:val="00593B7F"/>
    <w:rsid w:val="005A13C8"/>
    <w:rsid w:val="005A3227"/>
    <w:rsid w:val="005A3B04"/>
    <w:rsid w:val="005A7D25"/>
    <w:rsid w:val="005B3504"/>
    <w:rsid w:val="005B5119"/>
    <w:rsid w:val="005B5BA6"/>
    <w:rsid w:val="005C5A41"/>
    <w:rsid w:val="005C5DB5"/>
    <w:rsid w:val="005D09CF"/>
    <w:rsid w:val="005D76FC"/>
    <w:rsid w:val="005F0957"/>
    <w:rsid w:val="00610BFE"/>
    <w:rsid w:val="0061424B"/>
    <w:rsid w:val="00616823"/>
    <w:rsid w:val="006259C3"/>
    <w:rsid w:val="00626747"/>
    <w:rsid w:val="00634994"/>
    <w:rsid w:val="0065073F"/>
    <w:rsid w:val="00650BC7"/>
    <w:rsid w:val="00656756"/>
    <w:rsid w:val="00675BEA"/>
    <w:rsid w:val="00675EB2"/>
    <w:rsid w:val="00684061"/>
    <w:rsid w:val="00690EC7"/>
    <w:rsid w:val="006A09BA"/>
    <w:rsid w:val="006A195A"/>
    <w:rsid w:val="006B19B2"/>
    <w:rsid w:val="006B33AF"/>
    <w:rsid w:val="006D1AFD"/>
    <w:rsid w:val="006E01A8"/>
    <w:rsid w:val="006F100C"/>
    <w:rsid w:val="006F266E"/>
    <w:rsid w:val="006F2F16"/>
    <w:rsid w:val="006F3E90"/>
    <w:rsid w:val="006F5E4A"/>
    <w:rsid w:val="006F6DA3"/>
    <w:rsid w:val="006F6E4A"/>
    <w:rsid w:val="00702028"/>
    <w:rsid w:val="00705B03"/>
    <w:rsid w:val="007067E6"/>
    <w:rsid w:val="007105D3"/>
    <w:rsid w:val="00711658"/>
    <w:rsid w:val="00713B48"/>
    <w:rsid w:val="00717F92"/>
    <w:rsid w:val="00725FB5"/>
    <w:rsid w:val="00732758"/>
    <w:rsid w:val="00732EEE"/>
    <w:rsid w:val="00735D74"/>
    <w:rsid w:val="007454BD"/>
    <w:rsid w:val="007668DF"/>
    <w:rsid w:val="00767801"/>
    <w:rsid w:val="007710E0"/>
    <w:rsid w:val="00774229"/>
    <w:rsid w:val="0079116A"/>
    <w:rsid w:val="00793BAC"/>
    <w:rsid w:val="007C0309"/>
    <w:rsid w:val="007C1E2D"/>
    <w:rsid w:val="007D6474"/>
    <w:rsid w:val="007F7DE1"/>
    <w:rsid w:val="008004E7"/>
    <w:rsid w:val="00813B45"/>
    <w:rsid w:val="008311F7"/>
    <w:rsid w:val="00843B0A"/>
    <w:rsid w:val="00845D07"/>
    <w:rsid w:val="00847454"/>
    <w:rsid w:val="0085246B"/>
    <w:rsid w:val="00857EC7"/>
    <w:rsid w:val="00871FEC"/>
    <w:rsid w:val="008B05E3"/>
    <w:rsid w:val="008D14F6"/>
    <w:rsid w:val="008D6EDF"/>
    <w:rsid w:val="008F6FED"/>
    <w:rsid w:val="008F7712"/>
    <w:rsid w:val="0091085F"/>
    <w:rsid w:val="00915294"/>
    <w:rsid w:val="00922D70"/>
    <w:rsid w:val="0093748C"/>
    <w:rsid w:val="00972101"/>
    <w:rsid w:val="0097496D"/>
    <w:rsid w:val="00982711"/>
    <w:rsid w:val="009877E1"/>
    <w:rsid w:val="009B0670"/>
    <w:rsid w:val="009B20B2"/>
    <w:rsid w:val="009D2299"/>
    <w:rsid w:val="009D7484"/>
    <w:rsid w:val="009E167C"/>
    <w:rsid w:val="00A07635"/>
    <w:rsid w:val="00A1504A"/>
    <w:rsid w:val="00A17656"/>
    <w:rsid w:val="00A20EAB"/>
    <w:rsid w:val="00A260CC"/>
    <w:rsid w:val="00A27CD2"/>
    <w:rsid w:val="00A33C1D"/>
    <w:rsid w:val="00A41A2F"/>
    <w:rsid w:val="00A631CC"/>
    <w:rsid w:val="00A7063A"/>
    <w:rsid w:val="00A81381"/>
    <w:rsid w:val="00A82D88"/>
    <w:rsid w:val="00A949BF"/>
    <w:rsid w:val="00AA7D5C"/>
    <w:rsid w:val="00AB2CA3"/>
    <w:rsid w:val="00AB2E75"/>
    <w:rsid w:val="00AC1835"/>
    <w:rsid w:val="00AD5238"/>
    <w:rsid w:val="00AE57B8"/>
    <w:rsid w:val="00B0706D"/>
    <w:rsid w:val="00B305AE"/>
    <w:rsid w:val="00B34E31"/>
    <w:rsid w:val="00B43F7B"/>
    <w:rsid w:val="00B67A53"/>
    <w:rsid w:val="00B925B0"/>
    <w:rsid w:val="00BA6BAC"/>
    <w:rsid w:val="00BB075F"/>
    <w:rsid w:val="00BC4A92"/>
    <w:rsid w:val="00BD6A5B"/>
    <w:rsid w:val="00BD722E"/>
    <w:rsid w:val="00BE63F3"/>
    <w:rsid w:val="00BF124E"/>
    <w:rsid w:val="00BF1F64"/>
    <w:rsid w:val="00BF2251"/>
    <w:rsid w:val="00BF3C4A"/>
    <w:rsid w:val="00C02A4B"/>
    <w:rsid w:val="00C07D17"/>
    <w:rsid w:val="00C15543"/>
    <w:rsid w:val="00C20A3B"/>
    <w:rsid w:val="00C25AEB"/>
    <w:rsid w:val="00C33D19"/>
    <w:rsid w:val="00C44A2D"/>
    <w:rsid w:val="00C44D7F"/>
    <w:rsid w:val="00C45190"/>
    <w:rsid w:val="00C53152"/>
    <w:rsid w:val="00C63E3C"/>
    <w:rsid w:val="00C66700"/>
    <w:rsid w:val="00C7600B"/>
    <w:rsid w:val="00C9087A"/>
    <w:rsid w:val="00CA31E2"/>
    <w:rsid w:val="00CA338E"/>
    <w:rsid w:val="00CA595B"/>
    <w:rsid w:val="00CB542B"/>
    <w:rsid w:val="00CB7A21"/>
    <w:rsid w:val="00CC0244"/>
    <w:rsid w:val="00CC7C37"/>
    <w:rsid w:val="00CD0FE6"/>
    <w:rsid w:val="00CD5025"/>
    <w:rsid w:val="00CD66C6"/>
    <w:rsid w:val="00CF5A2B"/>
    <w:rsid w:val="00D43D3D"/>
    <w:rsid w:val="00D45A2B"/>
    <w:rsid w:val="00D562E1"/>
    <w:rsid w:val="00D77119"/>
    <w:rsid w:val="00D83924"/>
    <w:rsid w:val="00D909A4"/>
    <w:rsid w:val="00D97C20"/>
    <w:rsid w:val="00DA074B"/>
    <w:rsid w:val="00DA49B2"/>
    <w:rsid w:val="00DB1E53"/>
    <w:rsid w:val="00DB4736"/>
    <w:rsid w:val="00DB7BFA"/>
    <w:rsid w:val="00DC6EDE"/>
    <w:rsid w:val="00DE139B"/>
    <w:rsid w:val="00DF3161"/>
    <w:rsid w:val="00DF5A36"/>
    <w:rsid w:val="00DF5D52"/>
    <w:rsid w:val="00E037D4"/>
    <w:rsid w:val="00E113EE"/>
    <w:rsid w:val="00E14F14"/>
    <w:rsid w:val="00E15962"/>
    <w:rsid w:val="00E159AE"/>
    <w:rsid w:val="00E15B5C"/>
    <w:rsid w:val="00E266A5"/>
    <w:rsid w:val="00E26B29"/>
    <w:rsid w:val="00E26EE5"/>
    <w:rsid w:val="00E378D1"/>
    <w:rsid w:val="00E44443"/>
    <w:rsid w:val="00E474B2"/>
    <w:rsid w:val="00E47901"/>
    <w:rsid w:val="00E51DA9"/>
    <w:rsid w:val="00E66921"/>
    <w:rsid w:val="00E66FD7"/>
    <w:rsid w:val="00E74EAC"/>
    <w:rsid w:val="00E90D91"/>
    <w:rsid w:val="00E920CD"/>
    <w:rsid w:val="00EA58D3"/>
    <w:rsid w:val="00EA5B6A"/>
    <w:rsid w:val="00EB263F"/>
    <w:rsid w:val="00EC164E"/>
    <w:rsid w:val="00EF3071"/>
    <w:rsid w:val="00EF55F9"/>
    <w:rsid w:val="00F078F7"/>
    <w:rsid w:val="00F11D28"/>
    <w:rsid w:val="00F17802"/>
    <w:rsid w:val="00F33369"/>
    <w:rsid w:val="00F63499"/>
    <w:rsid w:val="00F65BB4"/>
    <w:rsid w:val="00F72C21"/>
    <w:rsid w:val="00F809DF"/>
    <w:rsid w:val="00F96480"/>
    <w:rsid w:val="00FA0793"/>
    <w:rsid w:val="00FD5FCA"/>
    <w:rsid w:val="00FE10D5"/>
    <w:rsid w:val="00FE7436"/>
    <w:rsid w:val="00FF4142"/>
    <w:rsid w:val="00FF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F36BC1C"/>
  <w15:chartTrackingRefBased/>
  <w15:docId w15:val="{E8100228-0741-4EB1-ACBE-4D7DE566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137"/>
    <w:rPr>
      <w:rFonts w:ascii="Arial" w:hAnsi="Arial"/>
      <w:sz w:val="24"/>
      <w:lang w:val="en-US"/>
    </w:rPr>
  </w:style>
  <w:style w:type="paragraph" w:styleId="Heading1">
    <w:name w:val="heading 1"/>
    <w:basedOn w:val="Normal"/>
    <w:next w:val="Normal"/>
    <w:link w:val="Heading1Char"/>
    <w:qFormat/>
    <w:rsid w:val="003A1137"/>
    <w:pPr>
      <w:outlineLvl w:val="0"/>
    </w:pPr>
    <w:rPr>
      <w:b/>
      <w:bCs/>
      <w:sz w:val="28"/>
      <w:szCs w:val="22"/>
    </w:rPr>
  </w:style>
  <w:style w:type="paragraph" w:styleId="Heading5">
    <w:name w:val="heading 5"/>
    <w:basedOn w:val="Normal"/>
    <w:next w:val="Normal"/>
    <w:qFormat/>
    <w:pPr>
      <w:keepNext/>
      <w:tabs>
        <w:tab w:val="left" w:pos="720"/>
        <w:tab w:val="left" w:pos="1440"/>
        <w:tab w:val="left" w:pos="1872"/>
      </w:tabs>
      <w:ind w:left="1872" w:hanging="1872"/>
      <w:jc w:val="center"/>
      <w:outlineLvl w:val="4"/>
    </w:pPr>
    <w:rPr>
      <w:rFonts w:ascii="Times New Roman" w:hAnsi="Times New Roman"/>
      <w:b/>
      <w:snapToGrid w:val="0"/>
      <w:sz w:val="3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Title">
    <w:name w:val="Title"/>
    <w:basedOn w:val="Normal"/>
    <w:qFormat/>
    <w:pPr>
      <w:tabs>
        <w:tab w:val="left" w:pos="720"/>
        <w:tab w:val="left" w:pos="1440"/>
        <w:tab w:val="left" w:pos="1872"/>
      </w:tabs>
      <w:ind w:left="1872" w:hanging="1872"/>
      <w:jc w:val="center"/>
    </w:pPr>
    <w:rPr>
      <w:rFonts w:ascii="Times New Roman" w:hAnsi="Times New Roman"/>
      <w:b/>
      <w:snapToGrid w:val="0"/>
      <w:sz w:val="32"/>
      <w:u w:val="single"/>
      <w:lang w:eastAsia="en-US"/>
    </w:rPr>
  </w:style>
  <w:style w:type="paragraph" w:styleId="BalloonText">
    <w:name w:val="Balloon Text"/>
    <w:basedOn w:val="Normal"/>
    <w:semiHidden/>
    <w:rsid w:val="00493BD1"/>
    <w:rPr>
      <w:rFonts w:ascii="Tahoma" w:hAnsi="Tahoma" w:cs="Tahoma"/>
      <w:sz w:val="16"/>
      <w:szCs w:val="16"/>
    </w:rPr>
  </w:style>
  <w:style w:type="paragraph" w:customStyle="1" w:styleId="Pa13">
    <w:name w:val="Pa13"/>
    <w:basedOn w:val="Normal"/>
    <w:next w:val="Normal"/>
    <w:rsid w:val="004B0E91"/>
    <w:pPr>
      <w:autoSpaceDE w:val="0"/>
      <w:autoSpaceDN w:val="0"/>
      <w:adjustRightInd w:val="0"/>
      <w:spacing w:line="201" w:lineRule="atLeast"/>
    </w:pPr>
    <w:rPr>
      <w:rFonts w:ascii="Helvetica 45 Light" w:hAnsi="Helvetica 45 Light"/>
      <w:szCs w:val="24"/>
      <w:lang w:val="en-GB"/>
    </w:rPr>
  </w:style>
  <w:style w:type="paragraph" w:styleId="NormalWeb">
    <w:name w:val="Normal (Web)"/>
    <w:basedOn w:val="Normal"/>
    <w:rsid w:val="00C07D17"/>
    <w:pPr>
      <w:spacing w:before="100" w:beforeAutospacing="1" w:after="100" w:afterAutospacing="1"/>
    </w:pPr>
    <w:rPr>
      <w:rFonts w:ascii="Times New Roman" w:hAnsi="Times New Roman"/>
      <w:szCs w:val="24"/>
      <w:lang w:val="en-GB"/>
    </w:rPr>
  </w:style>
  <w:style w:type="character" w:styleId="Hyperlink">
    <w:name w:val="Hyperlink"/>
    <w:rsid w:val="003641F4"/>
    <w:rPr>
      <w:color w:val="0000FF"/>
      <w:u w:val="single"/>
    </w:rPr>
  </w:style>
  <w:style w:type="paragraph" w:styleId="ListParagraph">
    <w:name w:val="List Paragraph"/>
    <w:basedOn w:val="Normal"/>
    <w:uiPriority w:val="34"/>
    <w:qFormat/>
    <w:rsid w:val="001A3B02"/>
    <w:pPr>
      <w:ind w:left="720"/>
    </w:pPr>
  </w:style>
  <w:style w:type="character" w:styleId="Emphasis">
    <w:name w:val="Emphasis"/>
    <w:qFormat/>
    <w:rsid w:val="003D6DC8"/>
    <w:rPr>
      <w:i/>
      <w:iCs/>
    </w:rPr>
  </w:style>
  <w:style w:type="character" w:customStyle="1" w:styleId="FooterChar">
    <w:name w:val="Footer Char"/>
    <w:link w:val="Footer"/>
    <w:uiPriority w:val="99"/>
    <w:rsid w:val="00AE57B8"/>
    <w:rPr>
      <w:rFonts w:ascii="Arial" w:hAnsi="Arial"/>
      <w:sz w:val="24"/>
      <w:lang w:val="en-US"/>
    </w:rPr>
  </w:style>
  <w:style w:type="character" w:customStyle="1" w:styleId="HeaderChar">
    <w:name w:val="Header Char"/>
    <w:link w:val="Header"/>
    <w:uiPriority w:val="99"/>
    <w:rsid w:val="006259C3"/>
    <w:rPr>
      <w:rFonts w:ascii="Arial" w:hAnsi="Arial"/>
      <w:sz w:val="24"/>
      <w:lang w:val="en-US"/>
    </w:rPr>
  </w:style>
  <w:style w:type="character" w:customStyle="1" w:styleId="Heading1Char">
    <w:name w:val="Heading 1 Char"/>
    <w:basedOn w:val="DefaultParagraphFont"/>
    <w:link w:val="Heading1"/>
    <w:rsid w:val="003A1137"/>
    <w:rPr>
      <w:rFonts w:ascii="Arial" w:hAnsi="Arial"/>
      <w:b/>
      <w:bCs/>
      <w:sz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5938">
      <w:bodyDiv w:val="1"/>
      <w:marLeft w:val="0"/>
      <w:marRight w:val="0"/>
      <w:marTop w:val="0"/>
      <w:marBottom w:val="0"/>
      <w:divBdr>
        <w:top w:val="none" w:sz="0" w:space="0" w:color="auto"/>
        <w:left w:val="none" w:sz="0" w:space="0" w:color="auto"/>
        <w:bottom w:val="none" w:sz="0" w:space="0" w:color="auto"/>
        <w:right w:val="none" w:sz="0" w:space="0" w:color="auto"/>
      </w:divBdr>
      <w:divsChild>
        <w:div w:id="263617728">
          <w:marLeft w:val="0"/>
          <w:marRight w:val="0"/>
          <w:marTop w:val="0"/>
          <w:marBottom w:val="0"/>
          <w:divBdr>
            <w:top w:val="single" w:sz="2" w:space="0" w:color="E1E1E1"/>
            <w:left w:val="single" w:sz="6" w:space="0" w:color="E1E1E1"/>
            <w:bottom w:val="single" w:sz="2" w:space="0" w:color="E1E1E1"/>
            <w:right w:val="single" w:sz="6" w:space="0" w:color="E1E1E1"/>
          </w:divBdr>
          <w:divsChild>
            <w:div w:id="46224240">
              <w:marLeft w:val="0"/>
              <w:marRight w:val="150"/>
              <w:marTop w:val="0"/>
              <w:marBottom w:val="0"/>
              <w:divBdr>
                <w:top w:val="none" w:sz="0" w:space="0" w:color="auto"/>
                <w:left w:val="none" w:sz="0" w:space="0" w:color="auto"/>
                <w:bottom w:val="none" w:sz="0" w:space="0" w:color="auto"/>
                <w:right w:val="none" w:sz="0" w:space="0" w:color="auto"/>
              </w:divBdr>
              <w:divsChild>
                <w:div w:id="16053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51154">
      <w:bodyDiv w:val="1"/>
      <w:marLeft w:val="0"/>
      <w:marRight w:val="0"/>
      <w:marTop w:val="0"/>
      <w:marBottom w:val="0"/>
      <w:divBdr>
        <w:top w:val="none" w:sz="0" w:space="0" w:color="auto"/>
        <w:left w:val="none" w:sz="0" w:space="0" w:color="auto"/>
        <w:bottom w:val="none" w:sz="0" w:space="0" w:color="auto"/>
        <w:right w:val="none" w:sz="0" w:space="0" w:color="auto"/>
      </w:divBdr>
    </w:div>
    <w:div w:id="851460038">
      <w:bodyDiv w:val="1"/>
      <w:marLeft w:val="0"/>
      <w:marRight w:val="0"/>
      <w:marTop w:val="0"/>
      <w:marBottom w:val="0"/>
      <w:divBdr>
        <w:top w:val="none" w:sz="0" w:space="0" w:color="auto"/>
        <w:left w:val="none" w:sz="0" w:space="0" w:color="auto"/>
        <w:bottom w:val="none" w:sz="0" w:space="0" w:color="auto"/>
        <w:right w:val="none" w:sz="0" w:space="0" w:color="auto"/>
      </w:divBdr>
    </w:div>
    <w:div w:id="1088766202">
      <w:bodyDiv w:val="1"/>
      <w:marLeft w:val="0"/>
      <w:marRight w:val="0"/>
      <w:marTop w:val="0"/>
      <w:marBottom w:val="0"/>
      <w:divBdr>
        <w:top w:val="none" w:sz="0" w:space="0" w:color="auto"/>
        <w:left w:val="none" w:sz="0" w:space="0" w:color="auto"/>
        <w:bottom w:val="none" w:sz="0" w:space="0" w:color="auto"/>
        <w:right w:val="none" w:sz="0" w:space="0" w:color="auto"/>
      </w:divBdr>
    </w:div>
    <w:div w:id="1135485571">
      <w:bodyDiv w:val="1"/>
      <w:marLeft w:val="0"/>
      <w:marRight w:val="0"/>
      <w:marTop w:val="0"/>
      <w:marBottom w:val="0"/>
      <w:divBdr>
        <w:top w:val="none" w:sz="0" w:space="0" w:color="auto"/>
        <w:left w:val="none" w:sz="0" w:space="0" w:color="auto"/>
        <w:bottom w:val="none" w:sz="0" w:space="0" w:color="auto"/>
        <w:right w:val="none" w:sz="0" w:space="0" w:color="auto"/>
      </w:divBdr>
      <w:divsChild>
        <w:div w:id="831220151">
          <w:marLeft w:val="0"/>
          <w:marRight w:val="0"/>
          <w:marTop w:val="0"/>
          <w:marBottom w:val="0"/>
          <w:divBdr>
            <w:top w:val="single" w:sz="2" w:space="0" w:color="E1E1E1"/>
            <w:left w:val="single" w:sz="6" w:space="0" w:color="E1E1E1"/>
            <w:bottom w:val="single" w:sz="2" w:space="0" w:color="E1E1E1"/>
            <w:right w:val="single" w:sz="6" w:space="0" w:color="E1E1E1"/>
          </w:divBdr>
          <w:divsChild>
            <w:div w:id="1159536433">
              <w:marLeft w:val="0"/>
              <w:marRight w:val="150"/>
              <w:marTop w:val="0"/>
              <w:marBottom w:val="0"/>
              <w:divBdr>
                <w:top w:val="none" w:sz="0" w:space="0" w:color="auto"/>
                <w:left w:val="none" w:sz="0" w:space="0" w:color="auto"/>
                <w:bottom w:val="none" w:sz="0" w:space="0" w:color="auto"/>
                <w:right w:val="none" w:sz="0" w:space="0" w:color="auto"/>
              </w:divBdr>
              <w:divsChild>
                <w:div w:id="15633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20959">
      <w:bodyDiv w:val="1"/>
      <w:marLeft w:val="0"/>
      <w:marRight w:val="0"/>
      <w:marTop w:val="0"/>
      <w:marBottom w:val="0"/>
      <w:divBdr>
        <w:top w:val="none" w:sz="0" w:space="0" w:color="auto"/>
        <w:left w:val="none" w:sz="0" w:space="0" w:color="auto"/>
        <w:bottom w:val="none" w:sz="0" w:space="0" w:color="auto"/>
        <w:right w:val="none" w:sz="0" w:space="0" w:color="auto"/>
      </w:divBdr>
    </w:div>
    <w:div w:id="1199047917">
      <w:bodyDiv w:val="1"/>
      <w:marLeft w:val="0"/>
      <w:marRight w:val="0"/>
      <w:marTop w:val="0"/>
      <w:marBottom w:val="0"/>
      <w:divBdr>
        <w:top w:val="none" w:sz="0" w:space="0" w:color="auto"/>
        <w:left w:val="none" w:sz="0" w:space="0" w:color="auto"/>
        <w:bottom w:val="none" w:sz="0" w:space="0" w:color="auto"/>
        <w:right w:val="none" w:sz="0" w:space="0" w:color="auto"/>
      </w:divBdr>
    </w:div>
    <w:div w:id="210078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SCOM Generic Document" ma:contentTypeID="0x010100A86F27F756DBC0418C09678BA86EB3B70058DE7E52DDABD349A3194D0B9EE3E41C" ma:contentTypeVersion="6" ma:contentTypeDescription="Create a new document." ma:contentTypeScope="" ma:versionID="640ed2fbf9e7470a35bdfe06b7a97f4a">
  <xsd:schema xmlns:xsd="http://www.w3.org/2001/XMLSchema" xmlns:xs="http://www.w3.org/2001/XMLSchema" xmlns:p="http://schemas.microsoft.com/office/2006/metadata/properties" xmlns:ns2="eeb63582-0871-41ef-a29c-da963054f282" xmlns:ns3="9b56a16d-45b4-401b-8941-9df597b87d7f" targetNamespace="http://schemas.microsoft.com/office/2006/metadata/properties" ma:root="true" ma:fieldsID="6620ceb81d3e15823dd27df3cd7a79e6" ns2:_="" ns3:_="">
    <xsd:import namespace="eeb63582-0871-41ef-a29c-da963054f282"/>
    <xsd:import namespace="9b56a16d-45b4-401b-8941-9df597b87d7f"/>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56a16d-45b4-401b-8941-9df597b87d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95795935bc4e8e886b312418207190 xmlns="eeb63582-0871-41ef-a29c-da963054f282">
      <Terms xmlns="http://schemas.microsoft.com/office/infopath/2007/PartnerControls">
        <TermInfo xmlns="http://schemas.microsoft.com/office/infopath/2007/PartnerControls">
          <TermName xmlns="http://schemas.microsoft.com/office/infopath/2007/PartnerControls">Correspondence</TermName>
          <TermId xmlns="http://schemas.microsoft.com/office/infopath/2007/PartnerControls">2573c02c-16cb-4f4e-a241-b5237933b26a</TermId>
        </TermInfo>
      </Terms>
    </lc95795935bc4e8e886b312418207190>
    <TaxCatchAll xmlns="eeb63582-0871-41ef-a29c-da963054f282">
      <Value>2</Value>
    </TaxCatchAll>
    <creationdate xmlns="eeb63582-0871-41ef-a29c-da963054f282">2020-05-04T10:55:59Z</creation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E2F38-7E03-448E-87F8-2F7AC5544BBA}">
  <ds:schemaRefs>
    <ds:schemaRef ds:uri="http://schemas.microsoft.com/sharepoint/v3/contenttype/forms"/>
  </ds:schemaRefs>
</ds:datastoreItem>
</file>

<file path=customXml/itemProps2.xml><?xml version="1.0" encoding="utf-8"?>
<ds:datastoreItem xmlns:ds="http://schemas.openxmlformats.org/officeDocument/2006/customXml" ds:itemID="{618D8A40-FE22-4C93-87C0-7BBDA7FE1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9b56a16d-45b4-401b-8941-9df597b87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FDD86-7B7C-4B93-9593-82DBAC2C335E}">
  <ds:schemaRefs>
    <ds:schemaRef ds:uri="http://schemas.microsoft.com/office/2006/metadata/properties"/>
    <ds:schemaRef ds:uri="9b56a16d-45b4-401b-8941-9df597b87d7f"/>
    <ds:schemaRef ds:uri="http://purl.org/dc/terms/"/>
    <ds:schemaRef ds:uri="http://schemas.microsoft.com/office/2006/documentManagement/types"/>
    <ds:schemaRef ds:uri="eeb63582-0871-41ef-a29c-da963054f282"/>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0445068-040B-4D59-88C7-550F4B19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52B91F5F</Template>
  <TotalTime>0</TotalTime>
  <Pages>16</Pages>
  <Words>2038</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7</vt:lpstr>
    </vt:vector>
  </TitlesOfParts>
  <Company>Wirral Borough Council</Company>
  <LinksUpToDate>false</LinksUpToDate>
  <CharactersWithSpaces>12730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dc:title>
  <dc:subject/>
  <dc:creator>SECR</dc:creator>
  <cp:keywords/>
  <cp:lastModifiedBy>Becky McBride</cp:lastModifiedBy>
  <cp:revision>2</cp:revision>
  <cp:lastPrinted>2022-03-08T11:48:00Z</cp:lastPrinted>
  <dcterms:created xsi:type="dcterms:W3CDTF">2022-03-08T11:48:00Z</dcterms:created>
  <dcterms:modified xsi:type="dcterms:W3CDTF">2022-03-08T11:48:00Z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0x010100A86F27F756DBC0418C09678BA86EB3B70058DE7E52DDABD349A3194D0B9EE3E41C</vt:lpwstr>
  </property>
  <property fmtid="{D5CDD505-2E9C-101B-9397-08002B2CF9AE}" pid="3" name="Document Type">
    <vt:lpwstr>2;#Correspondence|2573c02c-16cb-4f4e-a241-b5237933b26a</vt:lpwstr>
  </property>
</Properties>
</file>